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2549" w:rsidRPr="009D750F" w:rsidRDefault="00C50424" w:rsidP="009D750F">
      <w:pPr>
        <w:autoSpaceDE w:val="0"/>
        <w:autoSpaceDN w:val="0"/>
        <w:adjustRightInd w:val="0"/>
        <w:spacing w:after="0" w:line="240" w:lineRule="auto"/>
        <w:ind w:firstLine="540"/>
        <w:jc w:val="right"/>
        <w:rPr>
          <w:rFonts w:ascii="Times New Roman" w:hAnsi="Times New Roman" w:cs="Times New Roman"/>
          <w:sz w:val="24"/>
          <w:szCs w:val="24"/>
        </w:rPr>
      </w:pPr>
      <w:proofErr w:type="spellStart"/>
      <w:r w:rsidRPr="009D750F">
        <w:rPr>
          <w:rFonts w:ascii="Times New Roman" w:hAnsi="Times New Roman" w:cs="Times New Roman"/>
          <w:sz w:val="24"/>
          <w:szCs w:val="24"/>
        </w:rPr>
        <w:t>И.о</w:t>
      </w:r>
      <w:proofErr w:type="spellEnd"/>
      <w:r w:rsidRPr="009D750F">
        <w:rPr>
          <w:rFonts w:ascii="Times New Roman" w:hAnsi="Times New Roman" w:cs="Times New Roman"/>
          <w:sz w:val="24"/>
          <w:szCs w:val="24"/>
        </w:rPr>
        <w:t>. н</w:t>
      </w:r>
      <w:r w:rsidR="001C2549" w:rsidRPr="009D750F">
        <w:rPr>
          <w:rFonts w:ascii="Times New Roman" w:hAnsi="Times New Roman" w:cs="Times New Roman"/>
          <w:sz w:val="24"/>
          <w:szCs w:val="24"/>
        </w:rPr>
        <w:t>ачальник</w:t>
      </w:r>
      <w:r w:rsidRPr="009D750F">
        <w:rPr>
          <w:rFonts w:ascii="Times New Roman" w:hAnsi="Times New Roman" w:cs="Times New Roman"/>
          <w:sz w:val="24"/>
          <w:szCs w:val="24"/>
        </w:rPr>
        <w:t>а</w:t>
      </w:r>
      <w:r w:rsidR="001C2549" w:rsidRPr="009D750F">
        <w:rPr>
          <w:rFonts w:ascii="Times New Roman" w:hAnsi="Times New Roman" w:cs="Times New Roman"/>
          <w:sz w:val="24"/>
          <w:szCs w:val="24"/>
        </w:rPr>
        <w:t xml:space="preserve"> Управления</w:t>
      </w:r>
    </w:p>
    <w:p w:rsidR="001C2549" w:rsidRPr="009D750F" w:rsidRDefault="001C2549" w:rsidP="009D750F">
      <w:pPr>
        <w:autoSpaceDE w:val="0"/>
        <w:autoSpaceDN w:val="0"/>
        <w:adjustRightInd w:val="0"/>
        <w:spacing w:after="0" w:line="240" w:lineRule="auto"/>
        <w:ind w:firstLine="540"/>
        <w:jc w:val="right"/>
        <w:rPr>
          <w:rFonts w:ascii="Times New Roman" w:hAnsi="Times New Roman" w:cs="Times New Roman"/>
          <w:sz w:val="24"/>
          <w:szCs w:val="24"/>
        </w:rPr>
      </w:pPr>
      <w:r w:rsidRPr="009D750F">
        <w:rPr>
          <w:rFonts w:ascii="Times New Roman" w:hAnsi="Times New Roman" w:cs="Times New Roman"/>
          <w:sz w:val="24"/>
          <w:szCs w:val="24"/>
        </w:rPr>
        <w:t xml:space="preserve">муниципального имущества </w:t>
      </w:r>
    </w:p>
    <w:p w:rsidR="001C2549" w:rsidRPr="009D750F" w:rsidRDefault="001C2549" w:rsidP="009D750F">
      <w:pPr>
        <w:autoSpaceDE w:val="0"/>
        <w:autoSpaceDN w:val="0"/>
        <w:adjustRightInd w:val="0"/>
        <w:spacing w:after="0" w:line="240" w:lineRule="auto"/>
        <w:ind w:firstLine="540"/>
        <w:jc w:val="right"/>
        <w:rPr>
          <w:rFonts w:ascii="Times New Roman" w:hAnsi="Times New Roman" w:cs="Times New Roman"/>
          <w:sz w:val="24"/>
          <w:szCs w:val="24"/>
        </w:rPr>
      </w:pPr>
      <w:r w:rsidRPr="009D750F">
        <w:rPr>
          <w:rFonts w:ascii="Times New Roman" w:hAnsi="Times New Roman" w:cs="Times New Roman"/>
          <w:sz w:val="24"/>
          <w:szCs w:val="24"/>
        </w:rPr>
        <w:t>Администрации муниципального района</w:t>
      </w:r>
    </w:p>
    <w:p w:rsidR="001C2549" w:rsidRPr="009D750F" w:rsidRDefault="001C2549" w:rsidP="009D750F">
      <w:pPr>
        <w:autoSpaceDE w:val="0"/>
        <w:autoSpaceDN w:val="0"/>
        <w:adjustRightInd w:val="0"/>
        <w:spacing w:after="0" w:line="240" w:lineRule="auto"/>
        <w:ind w:firstLine="540"/>
        <w:jc w:val="right"/>
        <w:rPr>
          <w:rFonts w:ascii="Times New Roman" w:hAnsi="Times New Roman" w:cs="Times New Roman"/>
          <w:sz w:val="24"/>
          <w:szCs w:val="24"/>
        </w:rPr>
      </w:pPr>
      <w:r w:rsidRPr="009D750F">
        <w:rPr>
          <w:rFonts w:ascii="Times New Roman" w:hAnsi="Times New Roman" w:cs="Times New Roman"/>
          <w:sz w:val="24"/>
          <w:szCs w:val="24"/>
        </w:rPr>
        <w:t>«Заполярный района»</w:t>
      </w:r>
    </w:p>
    <w:p w:rsidR="001C2549" w:rsidRPr="009D750F" w:rsidRDefault="001C2549" w:rsidP="009D750F">
      <w:pPr>
        <w:autoSpaceDE w:val="0"/>
        <w:autoSpaceDN w:val="0"/>
        <w:adjustRightInd w:val="0"/>
        <w:spacing w:after="0" w:line="240" w:lineRule="auto"/>
        <w:ind w:firstLine="540"/>
        <w:jc w:val="right"/>
        <w:rPr>
          <w:rFonts w:ascii="Times New Roman" w:hAnsi="Times New Roman" w:cs="Times New Roman"/>
          <w:sz w:val="24"/>
          <w:szCs w:val="24"/>
        </w:rPr>
      </w:pPr>
    </w:p>
    <w:p w:rsidR="001C2549" w:rsidRPr="00B216DF" w:rsidRDefault="001C2549" w:rsidP="009D750F">
      <w:pPr>
        <w:autoSpaceDE w:val="0"/>
        <w:autoSpaceDN w:val="0"/>
        <w:adjustRightInd w:val="0"/>
        <w:spacing w:after="0" w:line="240" w:lineRule="auto"/>
        <w:ind w:firstLine="540"/>
        <w:jc w:val="right"/>
        <w:rPr>
          <w:rFonts w:ascii="Times New Roman" w:hAnsi="Times New Roman" w:cs="Times New Roman"/>
          <w:sz w:val="24"/>
          <w:szCs w:val="24"/>
        </w:rPr>
      </w:pPr>
      <w:r w:rsidRPr="009D750F">
        <w:rPr>
          <w:rFonts w:ascii="Times New Roman" w:hAnsi="Times New Roman" w:cs="Times New Roman"/>
          <w:sz w:val="24"/>
          <w:szCs w:val="24"/>
        </w:rPr>
        <w:t>__________________</w:t>
      </w:r>
      <w:r w:rsidR="00B216DF">
        <w:rPr>
          <w:rFonts w:ascii="Times New Roman" w:hAnsi="Times New Roman" w:cs="Times New Roman"/>
          <w:sz w:val="24"/>
          <w:szCs w:val="24"/>
        </w:rPr>
        <w:t>А.В. Шестаков</w:t>
      </w:r>
    </w:p>
    <w:p w:rsidR="008B5F0A" w:rsidRPr="009D750F" w:rsidRDefault="008B5F0A" w:rsidP="00DA1EBA">
      <w:pPr>
        <w:autoSpaceDE w:val="0"/>
        <w:autoSpaceDN w:val="0"/>
        <w:adjustRightInd w:val="0"/>
        <w:spacing w:after="0" w:line="240" w:lineRule="auto"/>
        <w:rPr>
          <w:rFonts w:ascii="Times New Roman" w:hAnsi="Times New Roman" w:cs="Times New Roman"/>
          <w:sz w:val="24"/>
          <w:szCs w:val="24"/>
        </w:rPr>
      </w:pPr>
    </w:p>
    <w:p w:rsidR="00E53AE9" w:rsidRPr="009D750F" w:rsidRDefault="001C2549" w:rsidP="009D750F">
      <w:pPr>
        <w:autoSpaceDE w:val="0"/>
        <w:autoSpaceDN w:val="0"/>
        <w:adjustRightInd w:val="0"/>
        <w:spacing w:after="0" w:line="240" w:lineRule="auto"/>
        <w:ind w:firstLine="540"/>
        <w:jc w:val="center"/>
        <w:rPr>
          <w:rFonts w:ascii="Times New Roman" w:hAnsi="Times New Roman" w:cs="Times New Roman"/>
          <w:sz w:val="24"/>
          <w:szCs w:val="24"/>
        </w:rPr>
      </w:pPr>
      <w:r w:rsidRPr="009D750F">
        <w:rPr>
          <w:rFonts w:ascii="Times New Roman" w:hAnsi="Times New Roman" w:cs="Times New Roman"/>
          <w:sz w:val="24"/>
          <w:szCs w:val="24"/>
        </w:rPr>
        <w:t>Информационное сообщение</w:t>
      </w:r>
      <w:r w:rsidR="00E53AE9" w:rsidRPr="009D750F">
        <w:rPr>
          <w:rFonts w:ascii="Times New Roman" w:hAnsi="Times New Roman" w:cs="Times New Roman"/>
          <w:sz w:val="24"/>
          <w:szCs w:val="24"/>
        </w:rPr>
        <w:t xml:space="preserve"> </w:t>
      </w:r>
      <w:r w:rsidRPr="009D750F">
        <w:rPr>
          <w:rFonts w:ascii="Times New Roman" w:hAnsi="Times New Roman" w:cs="Times New Roman"/>
          <w:sz w:val="24"/>
          <w:szCs w:val="24"/>
        </w:rPr>
        <w:t>о п</w:t>
      </w:r>
      <w:r w:rsidR="00E53AE9" w:rsidRPr="009D750F">
        <w:rPr>
          <w:rFonts w:ascii="Times New Roman" w:hAnsi="Times New Roman" w:cs="Times New Roman"/>
          <w:sz w:val="24"/>
          <w:szCs w:val="24"/>
        </w:rPr>
        <w:t>родаже муниципального имущества</w:t>
      </w:r>
    </w:p>
    <w:p w:rsidR="001C2549" w:rsidRPr="009D750F" w:rsidRDefault="00DD6CFC" w:rsidP="009D750F">
      <w:pPr>
        <w:autoSpaceDE w:val="0"/>
        <w:autoSpaceDN w:val="0"/>
        <w:adjustRightInd w:val="0"/>
        <w:spacing w:after="0" w:line="240" w:lineRule="auto"/>
        <w:ind w:firstLine="540"/>
        <w:jc w:val="center"/>
        <w:rPr>
          <w:rFonts w:ascii="Times New Roman" w:hAnsi="Times New Roman" w:cs="Times New Roman"/>
          <w:sz w:val="24"/>
          <w:szCs w:val="24"/>
        </w:rPr>
      </w:pPr>
      <w:r w:rsidRPr="009D750F">
        <w:rPr>
          <w:rFonts w:ascii="Times New Roman" w:hAnsi="Times New Roman" w:cs="Times New Roman"/>
          <w:sz w:val="24"/>
          <w:szCs w:val="24"/>
        </w:rPr>
        <w:t>посредством публичного предложения</w:t>
      </w:r>
      <w:r w:rsidR="00E53AE9" w:rsidRPr="009D750F">
        <w:rPr>
          <w:rFonts w:ascii="Times New Roman" w:hAnsi="Times New Roman" w:cs="Times New Roman"/>
          <w:sz w:val="24"/>
          <w:szCs w:val="24"/>
        </w:rPr>
        <w:t xml:space="preserve"> в электронной форме</w:t>
      </w:r>
    </w:p>
    <w:p w:rsidR="001C2549" w:rsidRPr="009D750F" w:rsidRDefault="001C2549" w:rsidP="009D750F">
      <w:pPr>
        <w:autoSpaceDE w:val="0"/>
        <w:autoSpaceDN w:val="0"/>
        <w:adjustRightInd w:val="0"/>
        <w:spacing w:after="0" w:line="240" w:lineRule="auto"/>
        <w:ind w:firstLine="540"/>
        <w:jc w:val="both"/>
        <w:rPr>
          <w:rFonts w:ascii="Times New Roman" w:hAnsi="Times New Roman" w:cs="Times New Roman"/>
          <w:sz w:val="24"/>
          <w:szCs w:val="24"/>
        </w:rPr>
      </w:pPr>
    </w:p>
    <w:p w:rsidR="001C2549" w:rsidRPr="009D750F" w:rsidRDefault="001C2549" w:rsidP="009D750F">
      <w:pPr>
        <w:widowControl w:val="0"/>
        <w:tabs>
          <w:tab w:val="left" w:pos="170"/>
        </w:tabs>
        <w:spacing w:after="0" w:line="240" w:lineRule="auto"/>
        <w:ind w:right="-1"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Условия приватизации муниципального имущества утверждены постановлением Администрации муниципального района «Заполярный район» от </w:t>
      </w:r>
      <w:r w:rsidR="00B216DF">
        <w:rPr>
          <w:rFonts w:ascii="Times New Roman" w:hAnsi="Times New Roman" w:cs="Times New Roman"/>
          <w:sz w:val="24"/>
          <w:szCs w:val="24"/>
        </w:rPr>
        <w:t>30.07.2020 № 160</w:t>
      </w:r>
      <w:r w:rsidR="00E53AE9" w:rsidRPr="009D750F">
        <w:rPr>
          <w:rFonts w:ascii="Times New Roman" w:hAnsi="Times New Roman" w:cs="Times New Roman"/>
          <w:sz w:val="24"/>
          <w:szCs w:val="24"/>
        </w:rPr>
        <w:t>п</w:t>
      </w:r>
      <w:r w:rsidR="00910E1F" w:rsidRPr="009D750F">
        <w:rPr>
          <w:rFonts w:ascii="Times New Roman" w:hAnsi="Times New Roman" w:cs="Times New Roman"/>
          <w:sz w:val="24"/>
          <w:szCs w:val="24"/>
        </w:rPr>
        <w:t xml:space="preserve">                            </w:t>
      </w:r>
      <w:proofErr w:type="gramStart"/>
      <w:r w:rsidR="00910E1F" w:rsidRPr="009D750F">
        <w:rPr>
          <w:rFonts w:ascii="Times New Roman" w:hAnsi="Times New Roman" w:cs="Times New Roman"/>
          <w:sz w:val="24"/>
          <w:szCs w:val="24"/>
        </w:rPr>
        <w:t xml:space="preserve">  </w:t>
      </w:r>
      <w:r w:rsidRPr="009D750F">
        <w:rPr>
          <w:rFonts w:ascii="Times New Roman" w:hAnsi="Times New Roman" w:cs="Times New Roman"/>
          <w:color w:val="FF0000"/>
          <w:sz w:val="24"/>
          <w:szCs w:val="24"/>
        </w:rPr>
        <w:t xml:space="preserve"> </w:t>
      </w:r>
      <w:r w:rsidRPr="009D750F">
        <w:rPr>
          <w:rFonts w:ascii="Times New Roman" w:hAnsi="Times New Roman" w:cs="Times New Roman"/>
          <w:sz w:val="24"/>
          <w:szCs w:val="24"/>
        </w:rPr>
        <w:t>«</w:t>
      </w:r>
      <w:proofErr w:type="gramEnd"/>
      <w:r w:rsidR="00085476" w:rsidRPr="009D750F">
        <w:rPr>
          <w:rFonts w:ascii="Times New Roman" w:hAnsi="Times New Roman" w:cs="Times New Roman"/>
          <w:sz w:val="24"/>
          <w:szCs w:val="24"/>
        </w:rPr>
        <w:t>Об утверждении условий приватизации муниципального имущества посредством публичного предложения</w:t>
      </w:r>
      <w:r w:rsidR="00B216DF">
        <w:rPr>
          <w:rFonts w:ascii="Times New Roman" w:hAnsi="Times New Roman" w:cs="Times New Roman"/>
          <w:sz w:val="24"/>
          <w:szCs w:val="24"/>
        </w:rPr>
        <w:t>»</w:t>
      </w:r>
      <w:r w:rsidR="00494DE6" w:rsidRPr="009D750F">
        <w:rPr>
          <w:rFonts w:ascii="Times New Roman" w:hAnsi="Times New Roman" w:cs="Times New Roman"/>
          <w:sz w:val="24"/>
          <w:szCs w:val="24"/>
        </w:rPr>
        <w:t>.</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Продавец:</w:t>
      </w:r>
      <w:r w:rsidRPr="009D750F">
        <w:rPr>
          <w:rFonts w:ascii="Times New Roman" w:hAnsi="Times New Roman" w:cs="Times New Roman"/>
          <w:sz w:val="24"/>
          <w:szCs w:val="24"/>
        </w:rPr>
        <w:t xml:space="preserve"> Управление муниципального имущества Администрации муниципального района «Заполярный район».</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Покупателями имущества могут быть любые физические и юридические лица, </w:t>
      </w:r>
      <w:r w:rsidR="00825DD2" w:rsidRPr="009D750F">
        <w:rPr>
          <w:rFonts w:ascii="Times New Roman" w:hAnsi="Times New Roman" w:cs="Times New Roman"/>
          <w:sz w:val="24"/>
          <w:szCs w:val="24"/>
        </w:rPr>
        <w:t xml:space="preserve">                           </w:t>
      </w:r>
      <w:r w:rsidRPr="009D750F">
        <w:rPr>
          <w:rFonts w:ascii="Times New Roman" w:hAnsi="Times New Roman" w:cs="Times New Roman"/>
          <w:sz w:val="24"/>
          <w:szCs w:val="24"/>
        </w:rPr>
        <w:t>за исключением государственных и муниципальных унитарных предприятий, государственных и муниципальных учреждений, а также юридических лиц, в уставном капитале которых доля Российской Федерации, субъектов Российской Федерации и муниципальных образований превышает 25 процентов</w:t>
      </w:r>
      <w:r w:rsidR="00C476E8" w:rsidRPr="009D750F">
        <w:rPr>
          <w:rFonts w:ascii="Times New Roman" w:hAnsi="Times New Roman" w:cs="Times New Roman"/>
          <w:sz w:val="24"/>
          <w:szCs w:val="24"/>
        </w:rPr>
        <w:t xml:space="preserve">,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w:t>
      </w:r>
      <w:hyperlink r:id="rId6" w:history="1">
        <w:r w:rsidR="00C476E8" w:rsidRPr="009D750F">
          <w:rPr>
            <w:rFonts w:ascii="Times New Roman" w:hAnsi="Times New Roman" w:cs="Times New Roman"/>
            <w:sz w:val="24"/>
            <w:szCs w:val="24"/>
          </w:rPr>
          <w:t>перечень</w:t>
        </w:r>
      </w:hyperlink>
      <w:r w:rsidR="00C476E8" w:rsidRPr="009D750F">
        <w:rPr>
          <w:rFonts w:ascii="Times New Roman" w:hAnsi="Times New Roman" w:cs="Times New Roman"/>
          <w:sz w:val="24"/>
          <w:szCs w:val="24"/>
        </w:rPr>
        <w:t xml:space="preserve"> государств и территорий, предоставляющих льготный налоговый режим налогообложения и (или)</w:t>
      </w:r>
      <w:r w:rsidR="00B01B16" w:rsidRPr="009D750F">
        <w:rPr>
          <w:rFonts w:ascii="Times New Roman" w:hAnsi="Times New Roman" w:cs="Times New Roman"/>
          <w:sz w:val="24"/>
          <w:szCs w:val="24"/>
        </w:rPr>
        <w:t xml:space="preserve"> </w:t>
      </w:r>
      <w:r w:rsidR="00C476E8" w:rsidRPr="009D750F">
        <w:rPr>
          <w:rFonts w:ascii="Times New Roman" w:hAnsi="Times New Roman" w:cs="Times New Roman"/>
          <w:sz w:val="24"/>
          <w:szCs w:val="24"/>
        </w:rPr>
        <w:t xml:space="preserve">не предусматривающих раскрытия и предоставления информации при проведении финансовых операций (офшорные зоны), и которые не осуществляют раскрытие </w:t>
      </w:r>
      <w:r w:rsidR="00B01B16" w:rsidRPr="009D750F">
        <w:rPr>
          <w:rFonts w:ascii="Times New Roman" w:hAnsi="Times New Roman" w:cs="Times New Roman"/>
          <w:sz w:val="24"/>
          <w:szCs w:val="24"/>
        </w:rPr>
        <w:t xml:space="preserve">                       </w:t>
      </w:r>
      <w:r w:rsidR="00C476E8" w:rsidRPr="009D750F">
        <w:rPr>
          <w:rFonts w:ascii="Times New Roman" w:hAnsi="Times New Roman" w:cs="Times New Roman"/>
          <w:sz w:val="24"/>
          <w:szCs w:val="24"/>
        </w:rPr>
        <w:t xml:space="preserve">и предоставление информации о своих выгодоприобретателях, </w:t>
      </w:r>
      <w:proofErr w:type="spellStart"/>
      <w:r w:rsidR="00C476E8" w:rsidRPr="009D750F">
        <w:rPr>
          <w:rFonts w:ascii="Times New Roman" w:hAnsi="Times New Roman" w:cs="Times New Roman"/>
          <w:sz w:val="24"/>
          <w:szCs w:val="24"/>
        </w:rPr>
        <w:t>бенефициарных</w:t>
      </w:r>
      <w:proofErr w:type="spellEnd"/>
      <w:r w:rsidR="00C476E8" w:rsidRPr="009D750F">
        <w:rPr>
          <w:rFonts w:ascii="Times New Roman" w:hAnsi="Times New Roman" w:cs="Times New Roman"/>
          <w:sz w:val="24"/>
          <w:szCs w:val="24"/>
        </w:rPr>
        <w:t xml:space="preserve"> владельцах </w:t>
      </w:r>
      <w:r w:rsidR="00B01B16" w:rsidRPr="009D750F">
        <w:rPr>
          <w:rFonts w:ascii="Times New Roman" w:hAnsi="Times New Roman" w:cs="Times New Roman"/>
          <w:sz w:val="24"/>
          <w:szCs w:val="24"/>
        </w:rPr>
        <w:t xml:space="preserve">                       </w:t>
      </w:r>
      <w:r w:rsidR="00C476E8" w:rsidRPr="009D750F">
        <w:rPr>
          <w:rFonts w:ascii="Times New Roman" w:hAnsi="Times New Roman" w:cs="Times New Roman"/>
          <w:sz w:val="24"/>
          <w:szCs w:val="24"/>
        </w:rPr>
        <w:t>и контролирующих лицах в порядке, установленном Правительством Российской Федерации.</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b/>
          <w:sz w:val="24"/>
          <w:szCs w:val="24"/>
        </w:rPr>
      </w:pPr>
      <w:r w:rsidRPr="009D750F">
        <w:rPr>
          <w:rFonts w:ascii="Times New Roman" w:hAnsi="Times New Roman" w:cs="Times New Roman"/>
          <w:b/>
          <w:sz w:val="24"/>
          <w:szCs w:val="24"/>
        </w:rPr>
        <w:t xml:space="preserve">На продажу выставляется </w:t>
      </w:r>
      <w:r w:rsidR="0049160F" w:rsidRPr="009D750F">
        <w:rPr>
          <w:rFonts w:ascii="Times New Roman" w:hAnsi="Times New Roman" w:cs="Times New Roman"/>
          <w:b/>
          <w:sz w:val="24"/>
          <w:szCs w:val="24"/>
        </w:rPr>
        <w:t>следующее</w:t>
      </w:r>
      <w:r w:rsidR="00AD07BA" w:rsidRPr="009D750F">
        <w:rPr>
          <w:rFonts w:ascii="Times New Roman" w:hAnsi="Times New Roman" w:cs="Times New Roman"/>
          <w:b/>
          <w:sz w:val="24"/>
          <w:szCs w:val="24"/>
        </w:rPr>
        <w:t xml:space="preserve"> муниципальное</w:t>
      </w:r>
      <w:r w:rsidR="0049160F" w:rsidRPr="009D750F">
        <w:rPr>
          <w:rFonts w:ascii="Times New Roman" w:hAnsi="Times New Roman" w:cs="Times New Roman"/>
          <w:b/>
          <w:sz w:val="24"/>
          <w:szCs w:val="24"/>
        </w:rPr>
        <w:t xml:space="preserve"> </w:t>
      </w:r>
      <w:r w:rsidRPr="009D750F">
        <w:rPr>
          <w:rFonts w:ascii="Times New Roman" w:hAnsi="Times New Roman" w:cs="Times New Roman"/>
          <w:b/>
          <w:sz w:val="24"/>
          <w:szCs w:val="24"/>
        </w:rPr>
        <w:t xml:space="preserve">имущество: </w:t>
      </w:r>
    </w:p>
    <w:p w:rsidR="00C476E8" w:rsidRPr="00DA1EBA" w:rsidRDefault="00C476E8" w:rsidP="009D750F">
      <w:pPr>
        <w:autoSpaceDE w:val="0"/>
        <w:autoSpaceDN w:val="0"/>
        <w:adjustRightInd w:val="0"/>
        <w:spacing w:after="0" w:line="240" w:lineRule="auto"/>
        <w:ind w:firstLine="709"/>
        <w:jc w:val="both"/>
        <w:rPr>
          <w:rFonts w:ascii="Times New Roman" w:hAnsi="Times New Roman" w:cs="Times New Roman"/>
          <w:b/>
          <w:sz w:val="24"/>
          <w:szCs w:val="24"/>
        </w:rPr>
      </w:pPr>
      <w:r w:rsidRPr="00DA1EBA">
        <w:rPr>
          <w:rFonts w:ascii="Times New Roman" w:hAnsi="Times New Roman" w:cs="Times New Roman"/>
          <w:b/>
          <w:sz w:val="24"/>
          <w:szCs w:val="24"/>
        </w:rPr>
        <w:t>Лот № 1:</w:t>
      </w:r>
    </w:p>
    <w:p w:rsidR="00B216DF" w:rsidRPr="00B216DF" w:rsidRDefault="00B216DF" w:rsidP="00B216DF">
      <w:pPr>
        <w:tabs>
          <w:tab w:val="left" w:pos="1276"/>
        </w:tabs>
        <w:autoSpaceDE w:val="0"/>
        <w:autoSpaceDN w:val="0"/>
        <w:adjustRightInd w:val="0"/>
        <w:spacing w:after="0" w:line="240" w:lineRule="auto"/>
        <w:ind w:firstLine="709"/>
        <w:contextualSpacing/>
        <w:jc w:val="both"/>
        <w:rPr>
          <w:rFonts w:ascii="Times New Roman" w:eastAsia="Times New Roman" w:hAnsi="Times New Roman" w:cs="Times New Roman"/>
          <w:color w:val="FF0000"/>
          <w:sz w:val="24"/>
          <w:szCs w:val="24"/>
          <w:lang w:eastAsia="ru-RU"/>
        </w:rPr>
      </w:pPr>
      <w:r w:rsidRPr="00B216DF">
        <w:rPr>
          <w:rFonts w:ascii="Times New Roman" w:eastAsia="Times New Roman" w:hAnsi="Times New Roman" w:cs="Times New Roman"/>
          <w:sz w:val="24"/>
          <w:szCs w:val="24"/>
          <w:lang w:eastAsia="ru-RU"/>
        </w:rPr>
        <w:t>Пассажирский теплоход «</w:t>
      </w:r>
      <w:proofErr w:type="spellStart"/>
      <w:r w:rsidRPr="00B216DF">
        <w:rPr>
          <w:rFonts w:ascii="Times New Roman" w:eastAsia="Times New Roman" w:hAnsi="Times New Roman" w:cs="Times New Roman"/>
          <w:sz w:val="24"/>
          <w:szCs w:val="24"/>
          <w:lang w:eastAsia="ru-RU"/>
        </w:rPr>
        <w:t>Ясавэй</w:t>
      </w:r>
      <w:proofErr w:type="spellEnd"/>
      <w:r w:rsidRPr="00B216DF">
        <w:rPr>
          <w:rFonts w:ascii="Times New Roman" w:eastAsia="Times New Roman" w:hAnsi="Times New Roman" w:cs="Times New Roman"/>
          <w:sz w:val="24"/>
          <w:szCs w:val="24"/>
          <w:lang w:eastAsia="ru-RU"/>
        </w:rPr>
        <w:t xml:space="preserve">», назначение – перевозка пассажиров, класс судна - *Р 1,2, идентификационный номер судна С-07-1688, материал корпуса - сталь, главные машины (двигатели) – ЯМЗ – 238 М2 </w:t>
      </w:r>
      <w:proofErr w:type="spellStart"/>
      <w:r w:rsidRPr="00B216DF">
        <w:rPr>
          <w:rFonts w:ascii="Times New Roman" w:eastAsia="Times New Roman" w:hAnsi="Times New Roman" w:cs="Times New Roman"/>
          <w:sz w:val="24"/>
          <w:szCs w:val="24"/>
          <w:lang w:eastAsia="ru-RU"/>
        </w:rPr>
        <w:t>рр</w:t>
      </w:r>
      <w:proofErr w:type="spellEnd"/>
      <w:r w:rsidRPr="00B216DF">
        <w:rPr>
          <w:rFonts w:ascii="Times New Roman" w:eastAsia="Times New Roman" w:hAnsi="Times New Roman" w:cs="Times New Roman"/>
          <w:sz w:val="24"/>
          <w:szCs w:val="24"/>
          <w:lang w:eastAsia="ru-RU"/>
        </w:rPr>
        <w:t xml:space="preserve"> 2,95, 1 – 205 </w:t>
      </w:r>
      <w:proofErr w:type="spellStart"/>
      <w:r w:rsidRPr="00B216DF">
        <w:rPr>
          <w:rFonts w:ascii="Times New Roman" w:eastAsia="Times New Roman" w:hAnsi="Times New Roman" w:cs="Times New Roman"/>
          <w:sz w:val="24"/>
          <w:szCs w:val="24"/>
          <w:lang w:eastAsia="ru-RU"/>
        </w:rPr>
        <w:t>л.с</w:t>
      </w:r>
      <w:proofErr w:type="spellEnd"/>
      <w:r w:rsidRPr="00B216DF">
        <w:rPr>
          <w:rFonts w:ascii="Times New Roman" w:eastAsia="Times New Roman" w:hAnsi="Times New Roman" w:cs="Times New Roman"/>
          <w:sz w:val="24"/>
          <w:szCs w:val="24"/>
          <w:lang w:eastAsia="ru-RU"/>
        </w:rPr>
        <w:t xml:space="preserve">. Год постройки – 1994. </w:t>
      </w:r>
      <w:proofErr w:type="spellStart"/>
      <w:r w:rsidRPr="00B216DF">
        <w:rPr>
          <w:rFonts w:ascii="Times New Roman" w:eastAsia="Times New Roman" w:hAnsi="Times New Roman" w:cs="Times New Roman"/>
          <w:sz w:val="24"/>
          <w:szCs w:val="24"/>
          <w:lang w:eastAsia="ru-RU"/>
        </w:rPr>
        <w:t>Пассажировместимость</w:t>
      </w:r>
      <w:proofErr w:type="spellEnd"/>
      <w:r w:rsidRPr="00B216DF">
        <w:rPr>
          <w:rFonts w:ascii="Times New Roman" w:eastAsia="Times New Roman" w:hAnsi="Times New Roman" w:cs="Times New Roman"/>
          <w:sz w:val="24"/>
          <w:szCs w:val="24"/>
          <w:lang w:eastAsia="ru-RU"/>
        </w:rPr>
        <w:t xml:space="preserve"> 38 чел., габаритные размеры судна: длина – 24,00 м, ширина – 4,13 м, осадка </w:t>
      </w:r>
      <w:proofErr w:type="gramStart"/>
      <w:r w:rsidRPr="00B216DF">
        <w:rPr>
          <w:rFonts w:ascii="Times New Roman" w:eastAsia="Times New Roman" w:hAnsi="Times New Roman" w:cs="Times New Roman"/>
          <w:sz w:val="24"/>
          <w:szCs w:val="24"/>
          <w:lang w:eastAsia="ru-RU"/>
        </w:rPr>
        <w:t>в полном грузу</w:t>
      </w:r>
      <w:proofErr w:type="gramEnd"/>
      <w:r w:rsidRPr="00B216DF">
        <w:rPr>
          <w:rFonts w:ascii="Times New Roman" w:eastAsia="Times New Roman" w:hAnsi="Times New Roman" w:cs="Times New Roman"/>
          <w:sz w:val="24"/>
          <w:szCs w:val="24"/>
          <w:lang w:eastAsia="ru-RU"/>
        </w:rPr>
        <w:t xml:space="preserve"> – 0,74 м, осадка порожнем – 0,34 м, наибольшая высота с надстройками (от осадки порожнем) – 4,11 м. Местонахождение: Ненецкий автономный округ, г. Нарьян-Мар, ул. Портовая, д. 7.</w:t>
      </w:r>
    </w:p>
    <w:p w:rsidR="005A2403" w:rsidRPr="009D750F" w:rsidRDefault="001C2549" w:rsidP="009D750F">
      <w:pPr>
        <w:pStyle w:val="ConsNormal"/>
        <w:widowControl/>
        <w:tabs>
          <w:tab w:val="left" w:pos="0"/>
          <w:tab w:val="left" w:pos="851"/>
          <w:tab w:val="left" w:pos="993"/>
          <w:tab w:val="num" w:pos="1566"/>
        </w:tabs>
        <w:ind w:right="0" w:firstLine="709"/>
        <w:jc w:val="both"/>
        <w:rPr>
          <w:rFonts w:ascii="Times New Roman" w:hAnsi="Times New Roman"/>
          <w:sz w:val="24"/>
          <w:szCs w:val="24"/>
        </w:rPr>
      </w:pPr>
      <w:r w:rsidRPr="009D750F">
        <w:rPr>
          <w:rFonts w:ascii="Times New Roman" w:hAnsi="Times New Roman"/>
          <w:b/>
          <w:sz w:val="24"/>
          <w:szCs w:val="24"/>
        </w:rPr>
        <w:t>Способ приватизации имущества:</w:t>
      </w:r>
      <w:r w:rsidRPr="009D750F">
        <w:rPr>
          <w:rFonts w:ascii="Times New Roman" w:hAnsi="Times New Roman"/>
          <w:sz w:val="24"/>
          <w:szCs w:val="24"/>
        </w:rPr>
        <w:t xml:space="preserve"> продажа муниципального имущества </w:t>
      </w:r>
      <w:r w:rsidR="00C50424" w:rsidRPr="009D750F">
        <w:rPr>
          <w:rFonts w:ascii="Times New Roman" w:hAnsi="Times New Roman"/>
          <w:sz w:val="24"/>
          <w:szCs w:val="24"/>
        </w:rPr>
        <w:t>пос</w:t>
      </w:r>
      <w:r w:rsidR="00825DD2" w:rsidRPr="009D750F">
        <w:rPr>
          <w:rFonts w:ascii="Times New Roman" w:hAnsi="Times New Roman"/>
          <w:sz w:val="24"/>
          <w:szCs w:val="24"/>
        </w:rPr>
        <w:t>редством публичного предложения в электронной форме на электронной площадке</w:t>
      </w:r>
      <w:r w:rsidR="005A2403" w:rsidRPr="009D750F">
        <w:rPr>
          <w:rFonts w:ascii="Times New Roman" w:hAnsi="Times New Roman"/>
          <w:sz w:val="24"/>
          <w:szCs w:val="24"/>
        </w:rPr>
        <w:t>.</w:t>
      </w:r>
    </w:p>
    <w:p w:rsidR="001D18A0" w:rsidRPr="009D750F" w:rsidRDefault="005A2403" w:rsidP="009D750F">
      <w:pPr>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Оператор электронной площадки</w:t>
      </w:r>
      <w:r w:rsidR="001D18A0" w:rsidRPr="009D750F">
        <w:rPr>
          <w:rFonts w:ascii="Times New Roman" w:hAnsi="Times New Roman" w:cs="Times New Roman"/>
          <w:b/>
          <w:sz w:val="24"/>
          <w:szCs w:val="24"/>
        </w:rPr>
        <w:t xml:space="preserve"> и адрес электронной площадки</w:t>
      </w:r>
      <w:r w:rsidR="008B5F0A" w:rsidRPr="009D750F">
        <w:rPr>
          <w:rFonts w:ascii="Times New Roman" w:hAnsi="Times New Roman" w:cs="Times New Roman"/>
          <w:b/>
          <w:sz w:val="24"/>
          <w:szCs w:val="24"/>
        </w:rPr>
        <w:t xml:space="preserve"> </w:t>
      </w:r>
      <w:r w:rsidR="001D18A0" w:rsidRPr="009D750F">
        <w:rPr>
          <w:rFonts w:ascii="Times New Roman" w:hAnsi="Times New Roman" w:cs="Times New Roman"/>
          <w:b/>
          <w:sz w:val="24"/>
          <w:szCs w:val="24"/>
        </w:rPr>
        <w:t>в информационно-телекоммуникационной сети «Интернет»:</w:t>
      </w:r>
      <w:r w:rsidR="001D18A0" w:rsidRPr="009D750F">
        <w:rPr>
          <w:rFonts w:ascii="Times New Roman" w:hAnsi="Times New Roman" w:cs="Times New Roman"/>
          <w:sz w:val="24"/>
          <w:szCs w:val="24"/>
        </w:rPr>
        <w:t xml:space="preserve"> Закрытое акционерное общество «Сбербанк - Автоматизированная система </w:t>
      </w:r>
      <w:r w:rsidR="00BF3619" w:rsidRPr="009D750F">
        <w:rPr>
          <w:rFonts w:ascii="Times New Roman" w:hAnsi="Times New Roman" w:cs="Times New Roman"/>
          <w:sz w:val="24"/>
          <w:szCs w:val="24"/>
        </w:rPr>
        <w:t xml:space="preserve">торгов» (ЗАО «Сбербанк - АСТ»), </w:t>
      </w:r>
      <w:hyperlink r:id="rId7" w:history="1">
        <w:r w:rsidR="001559F6" w:rsidRPr="009D750F">
          <w:rPr>
            <w:rStyle w:val="a8"/>
            <w:rFonts w:ascii="Times New Roman" w:hAnsi="Times New Roman" w:cs="Times New Roman"/>
            <w:sz w:val="24"/>
            <w:szCs w:val="24"/>
          </w:rPr>
          <w:t>http://utp.sberbank-ast.ru/</w:t>
        </w:r>
        <w:r w:rsidR="001559F6" w:rsidRPr="009D750F">
          <w:rPr>
            <w:rStyle w:val="a8"/>
            <w:rFonts w:ascii="Times New Roman" w:hAnsi="Times New Roman" w:cs="Times New Roman"/>
            <w:sz w:val="24"/>
            <w:szCs w:val="24"/>
            <w:lang w:val="en-US"/>
          </w:rPr>
          <w:t>AP</w:t>
        </w:r>
        <w:r w:rsidR="001559F6" w:rsidRPr="009D750F">
          <w:rPr>
            <w:rStyle w:val="a8"/>
            <w:rFonts w:ascii="Times New Roman" w:hAnsi="Times New Roman" w:cs="Times New Roman"/>
            <w:sz w:val="24"/>
            <w:szCs w:val="24"/>
          </w:rPr>
          <w:t>/</w:t>
        </w:r>
      </w:hyperlink>
      <w:r w:rsidR="001559F6" w:rsidRPr="009D750F">
        <w:rPr>
          <w:rStyle w:val="a8"/>
          <w:rFonts w:ascii="Times New Roman" w:hAnsi="Times New Roman" w:cs="Times New Roman"/>
          <w:sz w:val="24"/>
          <w:szCs w:val="24"/>
        </w:rPr>
        <w:t xml:space="preserve"> </w:t>
      </w:r>
      <w:r w:rsidR="001559F6" w:rsidRPr="009D750F">
        <w:rPr>
          <w:rStyle w:val="a8"/>
          <w:rFonts w:ascii="Times New Roman" w:hAnsi="Times New Roman" w:cs="Times New Roman"/>
          <w:color w:val="auto"/>
          <w:sz w:val="24"/>
          <w:szCs w:val="24"/>
          <w:u w:val="none"/>
        </w:rPr>
        <w:t>(далее – электронная площадка)</w:t>
      </w:r>
      <w:r w:rsidR="00BF3619" w:rsidRPr="009D750F">
        <w:rPr>
          <w:rFonts w:ascii="Times New Roman" w:hAnsi="Times New Roman" w:cs="Times New Roman"/>
          <w:sz w:val="24"/>
          <w:szCs w:val="24"/>
        </w:rPr>
        <w:t>.</w:t>
      </w:r>
    </w:p>
    <w:p w:rsidR="001C2549" w:rsidRPr="009D750F" w:rsidRDefault="001C2549" w:rsidP="009D750F">
      <w:pPr>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Форма подачи предложений о цене имущества:</w:t>
      </w:r>
      <w:r w:rsidRPr="009D750F">
        <w:rPr>
          <w:rFonts w:ascii="Times New Roman" w:hAnsi="Times New Roman" w:cs="Times New Roman"/>
          <w:sz w:val="24"/>
          <w:szCs w:val="24"/>
        </w:rPr>
        <w:t xml:space="preserve"> открытая.</w:t>
      </w:r>
    </w:p>
    <w:p w:rsidR="001C2549" w:rsidRPr="009D750F" w:rsidRDefault="00C50424" w:rsidP="009D750F">
      <w:pPr>
        <w:pStyle w:val="ConsNormal"/>
        <w:widowControl/>
        <w:tabs>
          <w:tab w:val="left" w:pos="0"/>
          <w:tab w:val="left" w:pos="851"/>
          <w:tab w:val="left" w:pos="993"/>
        </w:tabs>
        <w:ind w:right="0" w:firstLine="709"/>
        <w:jc w:val="both"/>
        <w:rPr>
          <w:rFonts w:ascii="Times New Roman" w:hAnsi="Times New Roman"/>
          <w:b/>
          <w:sz w:val="24"/>
          <w:szCs w:val="24"/>
        </w:rPr>
      </w:pPr>
      <w:r w:rsidRPr="009D750F">
        <w:rPr>
          <w:rFonts w:ascii="Times New Roman" w:hAnsi="Times New Roman"/>
          <w:b/>
          <w:sz w:val="24"/>
          <w:szCs w:val="24"/>
        </w:rPr>
        <w:t>Цена первоначального предложения (</w:t>
      </w:r>
      <w:r w:rsidR="001C2549" w:rsidRPr="009D750F">
        <w:rPr>
          <w:rFonts w:ascii="Times New Roman" w:hAnsi="Times New Roman"/>
          <w:b/>
          <w:sz w:val="24"/>
          <w:szCs w:val="24"/>
        </w:rPr>
        <w:t xml:space="preserve">в том числе и НДС): </w:t>
      </w:r>
    </w:p>
    <w:p w:rsidR="00DC5C58" w:rsidRPr="00E82DF3" w:rsidRDefault="00DC5C58" w:rsidP="009D750F">
      <w:pPr>
        <w:tabs>
          <w:tab w:val="left" w:pos="0"/>
          <w:tab w:val="left" w:pos="851"/>
          <w:tab w:val="left" w:pos="1134"/>
        </w:tabs>
        <w:snapToGrid w:val="0"/>
        <w:spacing w:after="0" w:line="240" w:lineRule="auto"/>
        <w:ind w:firstLine="709"/>
        <w:jc w:val="both"/>
        <w:rPr>
          <w:rFonts w:ascii="Times New Roman" w:eastAsia="Times New Roman" w:hAnsi="Times New Roman" w:cs="Times New Roman"/>
          <w:sz w:val="24"/>
          <w:szCs w:val="24"/>
          <w:lang w:eastAsia="ru-RU"/>
        </w:rPr>
      </w:pPr>
      <w:r w:rsidRPr="00E82DF3">
        <w:rPr>
          <w:rFonts w:ascii="Times New Roman" w:eastAsia="Times New Roman" w:hAnsi="Times New Roman" w:cs="Times New Roman"/>
          <w:b/>
          <w:sz w:val="24"/>
          <w:szCs w:val="24"/>
          <w:lang w:eastAsia="ru-RU"/>
        </w:rPr>
        <w:t xml:space="preserve">Лот № 1: </w:t>
      </w:r>
      <w:r w:rsidR="00E82DF3" w:rsidRPr="00E82DF3">
        <w:rPr>
          <w:rFonts w:ascii="Times New Roman" w:eastAsia="Times New Roman" w:hAnsi="Times New Roman" w:cs="Times New Roman"/>
          <w:b/>
          <w:sz w:val="24"/>
          <w:szCs w:val="24"/>
          <w:lang w:eastAsia="ru-RU"/>
        </w:rPr>
        <w:t>1 730</w:t>
      </w:r>
      <w:r w:rsidR="0049160F" w:rsidRPr="00E82DF3">
        <w:rPr>
          <w:rFonts w:ascii="Times New Roman" w:eastAsia="Times New Roman" w:hAnsi="Times New Roman" w:cs="Times New Roman"/>
          <w:b/>
          <w:sz w:val="24"/>
          <w:szCs w:val="24"/>
          <w:lang w:eastAsia="ru-RU"/>
        </w:rPr>
        <w:t xml:space="preserve"> 000 </w:t>
      </w:r>
      <w:r w:rsidRPr="00E82DF3">
        <w:rPr>
          <w:rFonts w:ascii="Times New Roman" w:eastAsia="Times New Roman" w:hAnsi="Times New Roman" w:cs="Times New Roman"/>
          <w:sz w:val="24"/>
          <w:szCs w:val="24"/>
          <w:lang w:eastAsia="ru-RU"/>
        </w:rPr>
        <w:t xml:space="preserve">(один миллион </w:t>
      </w:r>
      <w:r w:rsidR="00E82DF3" w:rsidRPr="00E82DF3">
        <w:rPr>
          <w:rFonts w:ascii="Times New Roman" w:eastAsia="Times New Roman" w:hAnsi="Times New Roman" w:cs="Times New Roman"/>
          <w:sz w:val="24"/>
          <w:szCs w:val="24"/>
          <w:lang w:eastAsia="ru-RU"/>
        </w:rPr>
        <w:t>семь</w:t>
      </w:r>
      <w:r w:rsidRPr="00E82DF3">
        <w:rPr>
          <w:rFonts w:ascii="Times New Roman" w:eastAsia="Times New Roman" w:hAnsi="Times New Roman" w:cs="Times New Roman"/>
          <w:sz w:val="24"/>
          <w:szCs w:val="24"/>
          <w:lang w:eastAsia="ru-RU"/>
        </w:rPr>
        <w:t xml:space="preserve">сот тридцать </w:t>
      </w:r>
      <w:r w:rsidR="00E82DF3" w:rsidRPr="00E82DF3">
        <w:rPr>
          <w:rFonts w:ascii="Times New Roman" w:eastAsia="Times New Roman" w:hAnsi="Times New Roman" w:cs="Times New Roman"/>
          <w:sz w:val="24"/>
          <w:szCs w:val="24"/>
          <w:lang w:eastAsia="ru-RU"/>
        </w:rPr>
        <w:t>тысяч</w:t>
      </w:r>
      <w:r w:rsidRPr="00E82DF3">
        <w:rPr>
          <w:rFonts w:ascii="Times New Roman" w:eastAsia="Times New Roman" w:hAnsi="Times New Roman" w:cs="Times New Roman"/>
          <w:sz w:val="24"/>
          <w:szCs w:val="24"/>
          <w:lang w:eastAsia="ru-RU"/>
        </w:rPr>
        <w:t>) рублей 00 копеек.</w:t>
      </w:r>
    </w:p>
    <w:p w:rsidR="00DC5C58" w:rsidRPr="00E82DF3" w:rsidRDefault="00DC5C58" w:rsidP="009D750F">
      <w:pPr>
        <w:tabs>
          <w:tab w:val="left" w:pos="0"/>
          <w:tab w:val="left" w:pos="851"/>
          <w:tab w:val="left" w:pos="1134"/>
        </w:tabs>
        <w:snapToGrid w:val="0"/>
        <w:spacing w:after="0" w:line="240" w:lineRule="auto"/>
        <w:ind w:firstLine="709"/>
        <w:jc w:val="both"/>
        <w:rPr>
          <w:rFonts w:ascii="Times New Roman" w:eastAsia="Times New Roman" w:hAnsi="Times New Roman" w:cs="Times New Roman"/>
          <w:sz w:val="24"/>
          <w:szCs w:val="24"/>
          <w:lang w:eastAsia="ru-RU"/>
        </w:rPr>
      </w:pPr>
      <w:r w:rsidRPr="00E82DF3">
        <w:rPr>
          <w:rFonts w:ascii="Times New Roman" w:eastAsia="Times New Roman" w:hAnsi="Times New Roman" w:cs="Times New Roman"/>
          <w:b/>
          <w:snapToGrid w:val="0"/>
          <w:sz w:val="24"/>
          <w:szCs w:val="24"/>
          <w:lang w:eastAsia="ru-RU"/>
        </w:rPr>
        <w:t xml:space="preserve">Величина снижения цены первоначального предложения («шаг понижения»), </w:t>
      </w:r>
      <w:r w:rsidRPr="00E82DF3">
        <w:rPr>
          <w:rFonts w:ascii="Times New Roman" w:eastAsia="Times New Roman" w:hAnsi="Times New Roman" w:cs="Times New Roman"/>
          <w:snapToGrid w:val="0"/>
          <w:sz w:val="24"/>
          <w:szCs w:val="24"/>
          <w:lang w:eastAsia="ru-RU"/>
        </w:rPr>
        <w:t>10% цены первоначального предложения и составляет:</w:t>
      </w:r>
    </w:p>
    <w:p w:rsidR="00DC5C58" w:rsidRPr="00E82DF3" w:rsidRDefault="00DC5C58" w:rsidP="009D750F">
      <w:pPr>
        <w:tabs>
          <w:tab w:val="left" w:pos="0"/>
          <w:tab w:val="left" w:pos="851"/>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E82DF3">
        <w:rPr>
          <w:rFonts w:ascii="Times New Roman" w:eastAsia="Times New Roman" w:hAnsi="Times New Roman" w:cs="Times New Roman"/>
          <w:b/>
          <w:snapToGrid w:val="0"/>
          <w:sz w:val="24"/>
          <w:szCs w:val="24"/>
          <w:lang w:eastAsia="ru-RU"/>
        </w:rPr>
        <w:t>Лот № 1:</w:t>
      </w:r>
      <w:r w:rsidR="00E82DF3" w:rsidRPr="00E82DF3">
        <w:rPr>
          <w:rFonts w:ascii="Times New Roman" w:eastAsia="Times New Roman" w:hAnsi="Times New Roman" w:cs="Times New Roman"/>
          <w:snapToGrid w:val="0"/>
          <w:sz w:val="24"/>
          <w:szCs w:val="24"/>
          <w:lang w:eastAsia="ru-RU"/>
        </w:rPr>
        <w:t xml:space="preserve"> 173 0</w:t>
      </w:r>
      <w:r w:rsidRPr="00E82DF3">
        <w:rPr>
          <w:rFonts w:ascii="Times New Roman" w:eastAsia="Times New Roman" w:hAnsi="Times New Roman" w:cs="Times New Roman"/>
          <w:snapToGrid w:val="0"/>
          <w:sz w:val="24"/>
          <w:szCs w:val="24"/>
          <w:lang w:eastAsia="ru-RU"/>
        </w:rPr>
        <w:t xml:space="preserve">00 (сто </w:t>
      </w:r>
      <w:r w:rsidR="00E82DF3" w:rsidRPr="00E82DF3">
        <w:rPr>
          <w:rFonts w:ascii="Times New Roman" w:eastAsia="Times New Roman" w:hAnsi="Times New Roman" w:cs="Times New Roman"/>
          <w:snapToGrid w:val="0"/>
          <w:sz w:val="24"/>
          <w:szCs w:val="24"/>
          <w:lang w:eastAsia="ru-RU"/>
        </w:rPr>
        <w:t>семьдесят три тысячи</w:t>
      </w:r>
      <w:r w:rsidRPr="00E82DF3">
        <w:rPr>
          <w:rFonts w:ascii="Times New Roman" w:eastAsia="Times New Roman" w:hAnsi="Times New Roman" w:cs="Times New Roman"/>
          <w:snapToGrid w:val="0"/>
          <w:sz w:val="24"/>
          <w:szCs w:val="24"/>
          <w:lang w:eastAsia="ru-RU"/>
        </w:rPr>
        <w:t>) рублей 00 копеек (в том числе</w:t>
      </w:r>
      <w:r w:rsidR="006300DC" w:rsidRPr="00E82DF3">
        <w:rPr>
          <w:rFonts w:ascii="Times New Roman" w:eastAsia="Times New Roman" w:hAnsi="Times New Roman" w:cs="Times New Roman"/>
          <w:snapToGrid w:val="0"/>
          <w:sz w:val="24"/>
          <w:szCs w:val="24"/>
          <w:lang w:eastAsia="ru-RU"/>
        </w:rPr>
        <w:t xml:space="preserve"> </w:t>
      </w:r>
      <w:r w:rsidRPr="00E82DF3">
        <w:rPr>
          <w:rFonts w:ascii="Times New Roman" w:eastAsia="Times New Roman" w:hAnsi="Times New Roman" w:cs="Times New Roman"/>
          <w:snapToGrid w:val="0"/>
          <w:sz w:val="24"/>
          <w:szCs w:val="24"/>
          <w:lang w:eastAsia="ru-RU"/>
        </w:rPr>
        <w:t>и НДС).</w:t>
      </w:r>
    </w:p>
    <w:p w:rsidR="00DC5C58" w:rsidRPr="00E82DF3" w:rsidRDefault="00DC5C58" w:rsidP="009D750F">
      <w:pPr>
        <w:tabs>
          <w:tab w:val="left" w:pos="0"/>
          <w:tab w:val="left" w:pos="851"/>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E82DF3">
        <w:rPr>
          <w:rFonts w:ascii="Times New Roman" w:eastAsia="Times New Roman" w:hAnsi="Times New Roman" w:cs="Times New Roman"/>
          <w:b/>
          <w:snapToGrid w:val="0"/>
          <w:sz w:val="24"/>
          <w:szCs w:val="24"/>
          <w:lang w:eastAsia="ru-RU"/>
        </w:rPr>
        <w:t xml:space="preserve">Величина повышения цены первоначального предложения («шаг аукциона»), </w:t>
      </w:r>
      <w:r w:rsidRPr="00E82DF3">
        <w:rPr>
          <w:rFonts w:ascii="Times New Roman" w:eastAsia="Times New Roman" w:hAnsi="Times New Roman" w:cs="Times New Roman"/>
          <w:snapToGrid w:val="0"/>
          <w:sz w:val="24"/>
          <w:szCs w:val="24"/>
          <w:lang w:eastAsia="ru-RU"/>
        </w:rPr>
        <w:t>50% «шага понижения» и составляет:</w:t>
      </w:r>
    </w:p>
    <w:p w:rsidR="00DC5C58" w:rsidRPr="00E82DF3" w:rsidRDefault="00DC5C58" w:rsidP="009D750F">
      <w:pPr>
        <w:tabs>
          <w:tab w:val="left" w:pos="0"/>
          <w:tab w:val="left" w:pos="851"/>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napToGrid w:val="0"/>
          <w:sz w:val="24"/>
          <w:szCs w:val="24"/>
          <w:lang w:eastAsia="ru-RU"/>
        </w:rPr>
      </w:pPr>
      <w:r w:rsidRPr="00E82DF3">
        <w:rPr>
          <w:rFonts w:ascii="Times New Roman" w:eastAsia="Times New Roman" w:hAnsi="Times New Roman" w:cs="Times New Roman"/>
          <w:b/>
          <w:snapToGrid w:val="0"/>
          <w:sz w:val="24"/>
          <w:szCs w:val="24"/>
          <w:lang w:eastAsia="ru-RU"/>
        </w:rPr>
        <w:t>Лот № 1:</w:t>
      </w:r>
      <w:r w:rsidR="00E82DF3" w:rsidRPr="00E82DF3">
        <w:rPr>
          <w:rFonts w:ascii="Times New Roman" w:eastAsia="Times New Roman" w:hAnsi="Times New Roman" w:cs="Times New Roman"/>
          <w:snapToGrid w:val="0"/>
          <w:sz w:val="24"/>
          <w:szCs w:val="24"/>
          <w:lang w:eastAsia="ru-RU"/>
        </w:rPr>
        <w:t xml:space="preserve"> 86 </w:t>
      </w:r>
      <w:r w:rsidRPr="00E82DF3">
        <w:rPr>
          <w:rFonts w:ascii="Times New Roman" w:eastAsia="Times New Roman" w:hAnsi="Times New Roman" w:cs="Times New Roman"/>
          <w:snapToGrid w:val="0"/>
          <w:sz w:val="24"/>
          <w:szCs w:val="24"/>
          <w:lang w:eastAsia="ru-RU"/>
        </w:rPr>
        <w:t>5</w:t>
      </w:r>
      <w:r w:rsidR="00E82DF3" w:rsidRPr="00E82DF3">
        <w:rPr>
          <w:rFonts w:ascii="Times New Roman" w:eastAsia="Times New Roman" w:hAnsi="Times New Roman" w:cs="Times New Roman"/>
          <w:snapToGrid w:val="0"/>
          <w:sz w:val="24"/>
          <w:szCs w:val="24"/>
          <w:lang w:eastAsia="ru-RU"/>
        </w:rPr>
        <w:t>00 (восемьдесят</w:t>
      </w:r>
      <w:r w:rsidRPr="00E82DF3">
        <w:rPr>
          <w:rFonts w:ascii="Times New Roman" w:eastAsia="Times New Roman" w:hAnsi="Times New Roman" w:cs="Times New Roman"/>
          <w:snapToGrid w:val="0"/>
          <w:sz w:val="24"/>
          <w:szCs w:val="24"/>
          <w:lang w:eastAsia="ru-RU"/>
        </w:rPr>
        <w:t xml:space="preserve"> шесть тысяч пять</w:t>
      </w:r>
      <w:r w:rsidR="00E82DF3" w:rsidRPr="00E82DF3">
        <w:rPr>
          <w:rFonts w:ascii="Times New Roman" w:eastAsia="Times New Roman" w:hAnsi="Times New Roman" w:cs="Times New Roman"/>
          <w:snapToGrid w:val="0"/>
          <w:sz w:val="24"/>
          <w:szCs w:val="24"/>
          <w:lang w:eastAsia="ru-RU"/>
        </w:rPr>
        <w:t>сот</w:t>
      </w:r>
      <w:r w:rsidRPr="00E82DF3">
        <w:rPr>
          <w:rFonts w:ascii="Times New Roman" w:eastAsia="Times New Roman" w:hAnsi="Times New Roman" w:cs="Times New Roman"/>
          <w:snapToGrid w:val="0"/>
          <w:sz w:val="24"/>
          <w:szCs w:val="24"/>
          <w:lang w:eastAsia="ru-RU"/>
        </w:rPr>
        <w:t>) рублей 00 копеек (в том числе и НДС).</w:t>
      </w:r>
    </w:p>
    <w:p w:rsidR="00DC5C58" w:rsidRPr="00E82DF3" w:rsidRDefault="00DC5C58" w:rsidP="009D750F">
      <w:p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82DF3">
        <w:rPr>
          <w:rFonts w:ascii="Times New Roman" w:eastAsia="Times New Roman" w:hAnsi="Times New Roman" w:cs="Times New Roman"/>
          <w:b/>
          <w:sz w:val="24"/>
          <w:szCs w:val="24"/>
          <w:lang w:eastAsia="ru-RU"/>
        </w:rPr>
        <w:t xml:space="preserve">Минимальная цена предложения, по которой может быть продано имущество (цена отсечения), </w:t>
      </w:r>
      <w:r w:rsidRPr="00E82DF3">
        <w:rPr>
          <w:rFonts w:ascii="Times New Roman" w:eastAsia="Times New Roman" w:hAnsi="Times New Roman" w:cs="Times New Roman"/>
          <w:sz w:val="24"/>
          <w:szCs w:val="24"/>
          <w:lang w:eastAsia="ru-RU"/>
        </w:rPr>
        <w:t>50% начальной цены аукциона, признанного несостоявшимся</w:t>
      </w:r>
      <w:r w:rsidR="008B5F0A" w:rsidRPr="00E82DF3">
        <w:rPr>
          <w:rFonts w:ascii="Times New Roman" w:eastAsia="Times New Roman" w:hAnsi="Times New Roman" w:cs="Times New Roman"/>
          <w:sz w:val="24"/>
          <w:szCs w:val="24"/>
          <w:lang w:eastAsia="ru-RU"/>
        </w:rPr>
        <w:t xml:space="preserve"> </w:t>
      </w:r>
      <w:r w:rsidRPr="00E82DF3">
        <w:rPr>
          <w:rFonts w:ascii="Times New Roman" w:eastAsia="Times New Roman" w:hAnsi="Times New Roman" w:cs="Times New Roman"/>
          <w:sz w:val="24"/>
          <w:szCs w:val="24"/>
          <w:lang w:eastAsia="ru-RU"/>
        </w:rPr>
        <w:t>и составляет:</w:t>
      </w:r>
    </w:p>
    <w:p w:rsidR="00DC5C58" w:rsidRPr="009D750F" w:rsidRDefault="00DC5C58" w:rsidP="009D750F">
      <w:pPr>
        <w:tabs>
          <w:tab w:val="left" w:pos="1134"/>
        </w:tabs>
        <w:overflowPunct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E82DF3">
        <w:rPr>
          <w:rFonts w:ascii="Times New Roman" w:eastAsia="Times New Roman" w:hAnsi="Times New Roman" w:cs="Times New Roman"/>
          <w:b/>
          <w:sz w:val="24"/>
          <w:szCs w:val="24"/>
          <w:lang w:eastAsia="ru-RU"/>
        </w:rPr>
        <w:lastRenderedPageBreak/>
        <w:t>Лот № 1:</w:t>
      </w:r>
      <w:r w:rsidR="00E82DF3" w:rsidRPr="00E82DF3">
        <w:rPr>
          <w:rFonts w:ascii="Times New Roman" w:eastAsia="Times New Roman" w:hAnsi="Times New Roman" w:cs="Times New Roman"/>
          <w:sz w:val="24"/>
          <w:szCs w:val="24"/>
          <w:lang w:eastAsia="ru-RU"/>
        </w:rPr>
        <w:t xml:space="preserve"> 865 0</w:t>
      </w:r>
      <w:r w:rsidRPr="00E82DF3">
        <w:rPr>
          <w:rFonts w:ascii="Times New Roman" w:eastAsia="Times New Roman" w:hAnsi="Times New Roman" w:cs="Times New Roman"/>
          <w:sz w:val="24"/>
          <w:szCs w:val="24"/>
          <w:lang w:eastAsia="ru-RU"/>
        </w:rPr>
        <w:t>00 (</w:t>
      </w:r>
      <w:r w:rsidR="00E82DF3" w:rsidRPr="00E82DF3">
        <w:rPr>
          <w:rFonts w:ascii="Times New Roman" w:eastAsia="Times New Roman" w:hAnsi="Times New Roman" w:cs="Times New Roman"/>
          <w:sz w:val="24"/>
          <w:szCs w:val="24"/>
          <w:lang w:eastAsia="ru-RU"/>
        </w:rPr>
        <w:t>восемь</w:t>
      </w:r>
      <w:r w:rsidRPr="00E82DF3">
        <w:rPr>
          <w:rFonts w:ascii="Times New Roman" w:eastAsia="Times New Roman" w:hAnsi="Times New Roman" w:cs="Times New Roman"/>
          <w:sz w:val="24"/>
          <w:szCs w:val="24"/>
          <w:lang w:eastAsia="ru-RU"/>
        </w:rPr>
        <w:t xml:space="preserve">сот шестьдесят </w:t>
      </w:r>
      <w:r w:rsidR="00E82DF3" w:rsidRPr="00E82DF3">
        <w:rPr>
          <w:rFonts w:ascii="Times New Roman" w:eastAsia="Times New Roman" w:hAnsi="Times New Roman" w:cs="Times New Roman"/>
          <w:sz w:val="24"/>
          <w:szCs w:val="24"/>
          <w:lang w:eastAsia="ru-RU"/>
        </w:rPr>
        <w:t>пять тысяч</w:t>
      </w:r>
      <w:r w:rsidRPr="00E82DF3">
        <w:rPr>
          <w:rFonts w:ascii="Times New Roman" w:eastAsia="Times New Roman" w:hAnsi="Times New Roman" w:cs="Times New Roman"/>
          <w:sz w:val="24"/>
          <w:szCs w:val="24"/>
          <w:lang w:eastAsia="ru-RU"/>
        </w:rPr>
        <w:t>) рублей 00 копеек</w:t>
      </w:r>
      <w:r w:rsidRPr="009D750F">
        <w:rPr>
          <w:rFonts w:ascii="Times New Roman" w:eastAsia="Times New Roman" w:hAnsi="Times New Roman" w:cs="Times New Roman"/>
          <w:sz w:val="24"/>
          <w:szCs w:val="24"/>
          <w:lang w:eastAsia="ru-RU"/>
        </w:rPr>
        <w:t>.</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Срок и порядок внесения задатка:</w:t>
      </w:r>
      <w:r w:rsidRPr="009D750F">
        <w:rPr>
          <w:rFonts w:ascii="Times New Roman" w:hAnsi="Times New Roman" w:cs="Times New Roman"/>
          <w:sz w:val="24"/>
          <w:szCs w:val="24"/>
        </w:rPr>
        <w:t xml:space="preserve"> </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Для участия в </w:t>
      </w:r>
      <w:r w:rsidR="009262F7" w:rsidRPr="009D750F">
        <w:rPr>
          <w:rFonts w:ascii="Times New Roman" w:hAnsi="Times New Roman" w:cs="Times New Roman"/>
          <w:sz w:val="24"/>
          <w:szCs w:val="24"/>
        </w:rPr>
        <w:t>продаже муниципального имущества посредством публичного предложения</w:t>
      </w:r>
      <w:r w:rsidRPr="009D750F">
        <w:rPr>
          <w:rFonts w:ascii="Times New Roman" w:hAnsi="Times New Roman" w:cs="Times New Roman"/>
          <w:sz w:val="24"/>
          <w:szCs w:val="24"/>
        </w:rPr>
        <w:t xml:space="preserve"> претендент не позднее </w:t>
      </w:r>
      <w:r w:rsidR="00DC5C58" w:rsidRPr="009D750F">
        <w:rPr>
          <w:rFonts w:ascii="Times New Roman" w:hAnsi="Times New Roman" w:cs="Times New Roman"/>
          <w:sz w:val="24"/>
          <w:szCs w:val="24"/>
        </w:rPr>
        <w:t>дня окончания срока</w:t>
      </w:r>
      <w:r w:rsidRPr="009D750F">
        <w:rPr>
          <w:rFonts w:ascii="Times New Roman" w:hAnsi="Times New Roman" w:cs="Times New Roman"/>
          <w:sz w:val="24"/>
          <w:szCs w:val="24"/>
        </w:rPr>
        <w:t xml:space="preserve"> приема заявок вносит задаток</w:t>
      </w:r>
      <w:r w:rsidR="00825DD2"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в размере 20 % начальной цены продажи муниципального имущества, путем перечисления его на счет </w:t>
      </w:r>
      <w:r w:rsidR="000267AE">
        <w:rPr>
          <w:rFonts w:ascii="Times New Roman" w:hAnsi="Times New Roman" w:cs="Times New Roman"/>
          <w:sz w:val="24"/>
          <w:szCs w:val="24"/>
        </w:rPr>
        <w:t>оператора электронной площадки</w:t>
      </w:r>
      <w:r w:rsidRPr="009D750F">
        <w:rPr>
          <w:rFonts w:ascii="Times New Roman" w:hAnsi="Times New Roman" w:cs="Times New Roman"/>
          <w:sz w:val="24"/>
          <w:szCs w:val="24"/>
        </w:rPr>
        <w:t>, что составляет:</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E82DF3">
        <w:rPr>
          <w:rFonts w:ascii="Times New Roman" w:hAnsi="Times New Roman" w:cs="Times New Roman"/>
          <w:b/>
          <w:sz w:val="24"/>
          <w:szCs w:val="24"/>
        </w:rPr>
        <w:t>Лот № 1:</w:t>
      </w:r>
      <w:r w:rsidRPr="00E82DF3">
        <w:rPr>
          <w:rFonts w:ascii="Times New Roman" w:hAnsi="Times New Roman" w:cs="Times New Roman"/>
          <w:sz w:val="24"/>
          <w:szCs w:val="24"/>
        </w:rPr>
        <w:t xml:space="preserve"> </w:t>
      </w:r>
      <w:r w:rsidR="00E82DF3" w:rsidRPr="00E82DF3">
        <w:rPr>
          <w:rFonts w:ascii="Times New Roman" w:hAnsi="Times New Roman" w:cs="Times New Roman"/>
          <w:sz w:val="24"/>
          <w:szCs w:val="24"/>
        </w:rPr>
        <w:t>346</w:t>
      </w:r>
      <w:r w:rsidR="00DC5C58" w:rsidRPr="00E82DF3">
        <w:rPr>
          <w:rFonts w:ascii="Times New Roman" w:hAnsi="Times New Roman" w:cs="Times New Roman"/>
          <w:sz w:val="24"/>
          <w:szCs w:val="24"/>
        </w:rPr>
        <w:t> 0</w:t>
      </w:r>
      <w:r w:rsidRPr="00E82DF3">
        <w:rPr>
          <w:rFonts w:ascii="Times New Roman" w:hAnsi="Times New Roman" w:cs="Times New Roman"/>
          <w:sz w:val="24"/>
          <w:szCs w:val="24"/>
        </w:rPr>
        <w:t>00 (</w:t>
      </w:r>
      <w:r w:rsidR="00DC5C58" w:rsidRPr="00E82DF3">
        <w:rPr>
          <w:rFonts w:ascii="Times New Roman" w:hAnsi="Times New Roman" w:cs="Times New Roman"/>
          <w:sz w:val="24"/>
          <w:szCs w:val="24"/>
        </w:rPr>
        <w:t xml:space="preserve">триста </w:t>
      </w:r>
      <w:r w:rsidR="00E82DF3" w:rsidRPr="00E82DF3">
        <w:rPr>
          <w:rFonts w:ascii="Times New Roman" w:hAnsi="Times New Roman" w:cs="Times New Roman"/>
          <w:sz w:val="24"/>
          <w:szCs w:val="24"/>
        </w:rPr>
        <w:t>сорок шесть</w:t>
      </w:r>
      <w:r w:rsidR="00DC5C58" w:rsidRPr="00E82DF3">
        <w:rPr>
          <w:rFonts w:ascii="Times New Roman" w:hAnsi="Times New Roman" w:cs="Times New Roman"/>
          <w:sz w:val="24"/>
          <w:szCs w:val="24"/>
        </w:rPr>
        <w:t xml:space="preserve"> тысяч</w:t>
      </w:r>
      <w:r w:rsidRPr="009D750F">
        <w:rPr>
          <w:rFonts w:ascii="Times New Roman" w:hAnsi="Times New Roman" w:cs="Times New Roman"/>
          <w:sz w:val="24"/>
          <w:szCs w:val="24"/>
        </w:rPr>
        <w:t>) рублей 00 копеек.</w:t>
      </w:r>
    </w:p>
    <w:p w:rsidR="005D789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Реквизиты для перечисления задатка:</w:t>
      </w:r>
      <w:r w:rsidRPr="009D750F">
        <w:rPr>
          <w:rFonts w:ascii="Times New Roman" w:hAnsi="Times New Roman" w:cs="Times New Roman"/>
          <w:sz w:val="24"/>
          <w:szCs w:val="24"/>
        </w:rPr>
        <w:t xml:space="preserve"> </w:t>
      </w:r>
    </w:p>
    <w:p w:rsidR="006300DC" w:rsidRPr="009D750F" w:rsidRDefault="006300DC" w:rsidP="009D750F">
      <w:pPr>
        <w:pStyle w:val="ad"/>
        <w:spacing w:before="0" w:beforeAutospacing="0" w:after="0" w:afterAutospacing="0"/>
        <w:ind w:firstLine="709"/>
        <w:jc w:val="both"/>
        <w:textAlignment w:val="top"/>
      </w:pPr>
      <w:r w:rsidRPr="009D750F">
        <w:rPr>
          <w:rStyle w:val="ae"/>
        </w:rPr>
        <w:t>ПОЛУЧАТЕЛЬ:</w:t>
      </w:r>
    </w:p>
    <w:p w:rsidR="006300DC" w:rsidRPr="009D750F" w:rsidRDefault="006300DC" w:rsidP="009D750F">
      <w:pPr>
        <w:pStyle w:val="ad"/>
        <w:spacing w:before="0" w:beforeAutospacing="0" w:after="0" w:afterAutospacing="0"/>
        <w:ind w:firstLine="709"/>
        <w:jc w:val="both"/>
        <w:textAlignment w:val="top"/>
      </w:pPr>
      <w:r w:rsidRPr="009D750F">
        <w:t>Наименование: ЗАО «Сбербанк-АСТ» ИНН: 7707308480 КПП: 770701001 Расчетный счет: 40702810300020038047</w:t>
      </w:r>
    </w:p>
    <w:p w:rsidR="006300DC" w:rsidRPr="009D750F" w:rsidRDefault="006300DC" w:rsidP="009D750F">
      <w:pPr>
        <w:pStyle w:val="ad"/>
        <w:spacing w:before="0" w:beforeAutospacing="0" w:after="0" w:afterAutospacing="0"/>
        <w:ind w:firstLine="709"/>
        <w:jc w:val="both"/>
        <w:textAlignment w:val="top"/>
      </w:pPr>
      <w:r w:rsidRPr="009D750F">
        <w:rPr>
          <w:rStyle w:val="ae"/>
        </w:rPr>
        <w:t>БАНК ПОЛУЧАТЕЛЯ:</w:t>
      </w:r>
    </w:p>
    <w:p w:rsidR="006300DC" w:rsidRPr="007358B2" w:rsidRDefault="006300DC" w:rsidP="009D750F">
      <w:pPr>
        <w:pStyle w:val="ad"/>
        <w:spacing w:before="0" w:beforeAutospacing="0" w:after="0" w:afterAutospacing="0"/>
        <w:ind w:firstLine="709"/>
        <w:jc w:val="both"/>
        <w:textAlignment w:val="top"/>
      </w:pPr>
      <w:r w:rsidRPr="007358B2">
        <w:t>Наименование банка: ПАО «СБЕРБАНК РОССИИ» Г. МОСКВА БИК: 044525225 Корреспондентский счет: 30101810400000000225</w:t>
      </w:r>
    </w:p>
    <w:p w:rsidR="006300DC" w:rsidRPr="007358B2" w:rsidRDefault="006300DC" w:rsidP="009D750F">
      <w:pPr>
        <w:pStyle w:val="11"/>
        <w:widowControl w:val="0"/>
        <w:ind w:firstLine="709"/>
        <w:jc w:val="both"/>
        <w:rPr>
          <w:rFonts w:ascii="Times New Roman" w:hAnsi="Times New Roman"/>
          <w:sz w:val="24"/>
          <w:szCs w:val="24"/>
        </w:rPr>
      </w:pPr>
      <w:r w:rsidRPr="007358B2">
        <w:rPr>
          <w:rFonts w:ascii="Times New Roman" w:hAnsi="Times New Roman"/>
          <w:sz w:val="24"/>
          <w:szCs w:val="24"/>
        </w:rPr>
        <w:t xml:space="preserve">В назначении платежа указывается: «Задаток за участие в аукционе по </w:t>
      </w:r>
      <w:proofErr w:type="gramStart"/>
      <w:r w:rsidRPr="007358B2">
        <w:rPr>
          <w:rFonts w:ascii="Times New Roman" w:hAnsi="Times New Roman"/>
          <w:sz w:val="24"/>
          <w:szCs w:val="24"/>
        </w:rPr>
        <w:t>продаже  муниципального</w:t>
      </w:r>
      <w:proofErr w:type="gramEnd"/>
      <w:r w:rsidRPr="007358B2">
        <w:rPr>
          <w:rFonts w:ascii="Times New Roman" w:hAnsi="Times New Roman"/>
          <w:sz w:val="24"/>
          <w:szCs w:val="24"/>
        </w:rPr>
        <w:t xml:space="preserve"> имущества № ___, лот(ы) № ___ Без НДС».</w:t>
      </w:r>
    </w:p>
    <w:p w:rsidR="006300DC" w:rsidRPr="007358B2" w:rsidRDefault="006300DC" w:rsidP="009D750F">
      <w:pPr>
        <w:autoSpaceDE w:val="0"/>
        <w:autoSpaceDN w:val="0"/>
        <w:adjustRightInd w:val="0"/>
        <w:spacing w:after="0" w:line="240" w:lineRule="auto"/>
        <w:ind w:firstLine="709"/>
        <w:jc w:val="both"/>
        <w:rPr>
          <w:rFonts w:ascii="Times New Roman" w:hAnsi="Times New Roman" w:cs="Times New Roman"/>
          <w:sz w:val="24"/>
          <w:szCs w:val="24"/>
        </w:rPr>
      </w:pPr>
      <w:r w:rsidRPr="007358B2">
        <w:rPr>
          <w:rFonts w:ascii="Times New Roman" w:hAnsi="Times New Roman" w:cs="Times New Roman"/>
          <w:sz w:val="24"/>
          <w:szCs w:val="24"/>
        </w:rPr>
        <w:t xml:space="preserve">Образец платежного поручения приведен на электронной площадке по адресу: </w:t>
      </w:r>
      <w:hyperlink r:id="rId8" w:history="1">
        <w:r w:rsidR="007358B2" w:rsidRPr="007358B2">
          <w:rPr>
            <w:rStyle w:val="a8"/>
            <w:rFonts w:ascii="Times New Roman" w:hAnsi="Times New Roman" w:cs="Times New Roman"/>
            <w:sz w:val="24"/>
            <w:szCs w:val="24"/>
          </w:rPr>
          <w:t>http://utp.sberbank-ast.ru/AP/Notice/653/Requisites</w:t>
        </w:r>
      </w:hyperlink>
      <w:r w:rsidR="007358B2" w:rsidRPr="007358B2">
        <w:rPr>
          <w:rFonts w:ascii="Times New Roman" w:hAnsi="Times New Roman" w:cs="Times New Roman"/>
          <w:sz w:val="24"/>
          <w:szCs w:val="24"/>
        </w:rPr>
        <w:t>.</w:t>
      </w:r>
    </w:p>
    <w:p w:rsidR="006300DC" w:rsidRPr="009D750F" w:rsidRDefault="006300DC" w:rsidP="009D750F">
      <w:pPr>
        <w:autoSpaceDE w:val="0"/>
        <w:autoSpaceDN w:val="0"/>
        <w:adjustRightInd w:val="0"/>
        <w:spacing w:after="0" w:line="240" w:lineRule="auto"/>
        <w:ind w:firstLine="709"/>
        <w:jc w:val="both"/>
        <w:rPr>
          <w:rFonts w:ascii="Times New Roman" w:hAnsi="Times New Roman" w:cs="Times New Roman"/>
          <w:sz w:val="24"/>
          <w:szCs w:val="24"/>
        </w:rPr>
      </w:pPr>
      <w:r w:rsidRPr="007358B2">
        <w:rPr>
          <w:rFonts w:ascii="Times New Roman" w:hAnsi="Times New Roman" w:cs="Times New Roman"/>
          <w:sz w:val="24"/>
          <w:szCs w:val="24"/>
        </w:rPr>
        <w:t>При перечислении обеспечения участия в нескольких процедурах возможно заполнение одного платежного</w:t>
      </w:r>
      <w:r w:rsidRPr="009D750F">
        <w:rPr>
          <w:rFonts w:ascii="Times New Roman" w:hAnsi="Times New Roman" w:cs="Times New Roman"/>
          <w:sz w:val="24"/>
          <w:szCs w:val="24"/>
        </w:rPr>
        <w:t xml:space="preserve"> поручения на общую сумму.</w:t>
      </w:r>
    </w:p>
    <w:p w:rsidR="008D3E98"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Суммы задатков возвращаются участникам </w:t>
      </w:r>
      <w:r w:rsidR="009262F7" w:rsidRPr="009D750F">
        <w:rPr>
          <w:rFonts w:ascii="Times New Roman" w:hAnsi="Times New Roman" w:cs="Times New Roman"/>
          <w:sz w:val="24"/>
          <w:szCs w:val="24"/>
        </w:rPr>
        <w:t>продажи муниципального имущества посредством публичного предложения</w:t>
      </w:r>
      <w:r w:rsidRPr="009D750F">
        <w:rPr>
          <w:rFonts w:ascii="Times New Roman" w:hAnsi="Times New Roman" w:cs="Times New Roman"/>
          <w:sz w:val="24"/>
          <w:szCs w:val="24"/>
        </w:rPr>
        <w:t xml:space="preserve">, за исключением </w:t>
      </w:r>
      <w:r w:rsidR="009262F7" w:rsidRPr="009D750F">
        <w:rPr>
          <w:rFonts w:ascii="Times New Roman" w:hAnsi="Times New Roman" w:cs="Times New Roman"/>
          <w:sz w:val="24"/>
          <w:szCs w:val="24"/>
        </w:rPr>
        <w:t>ее</w:t>
      </w:r>
      <w:r w:rsidRPr="009D750F">
        <w:rPr>
          <w:rFonts w:ascii="Times New Roman" w:hAnsi="Times New Roman" w:cs="Times New Roman"/>
          <w:sz w:val="24"/>
          <w:szCs w:val="24"/>
        </w:rPr>
        <w:t xml:space="preserve"> победителя, в течение пяти дней </w:t>
      </w:r>
      <w:r w:rsidR="00B01B16"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с даты подведения итогов </w:t>
      </w:r>
      <w:r w:rsidR="008D3E98" w:rsidRPr="009D750F">
        <w:rPr>
          <w:rFonts w:ascii="Times New Roman" w:hAnsi="Times New Roman" w:cs="Times New Roman"/>
          <w:sz w:val="24"/>
          <w:szCs w:val="24"/>
        </w:rPr>
        <w:t>продажи</w:t>
      </w:r>
      <w:r w:rsidR="00C71A59" w:rsidRPr="009D750F">
        <w:rPr>
          <w:rFonts w:ascii="Times New Roman" w:hAnsi="Times New Roman" w:cs="Times New Roman"/>
          <w:sz w:val="24"/>
          <w:szCs w:val="24"/>
        </w:rPr>
        <w:t xml:space="preserve"> имущества</w:t>
      </w:r>
      <w:r w:rsidR="008D3E98" w:rsidRPr="009D750F">
        <w:rPr>
          <w:rFonts w:ascii="Times New Roman" w:hAnsi="Times New Roman" w:cs="Times New Roman"/>
          <w:sz w:val="24"/>
          <w:szCs w:val="24"/>
        </w:rPr>
        <w:t>, а претендентам, не допущенным к участию</w:t>
      </w:r>
      <w:r w:rsidR="00DD6CFC" w:rsidRPr="009D750F">
        <w:rPr>
          <w:rFonts w:ascii="Times New Roman" w:hAnsi="Times New Roman" w:cs="Times New Roman"/>
          <w:sz w:val="24"/>
          <w:szCs w:val="24"/>
        </w:rPr>
        <w:t xml:space="preserve"> </w:t>
      </w:r>
      <w:r w:rsidR="00825DD2" w:rsidRPr="009D750F">
        <w:rPr>
          <w:rFonts w:ascii="Times New Roman" w:hAnsi="Times New Roman" w:cs="Times New Roman"/>
          <w:sz w:val="24"/>
          <w:szCs w:val="24"/>
        </w:rPr>
        <w:t xml:space="preserve">                    </w:t>
      </w:r>
      <w:r w:rsidR="008D3E98" w:rsidRPr="009D750F">
        <w:rPr>
          <w:rFonts w:ascii="Times New Roman" w:hAnsi="Times New Roman" w:cs="Times New Roman"/>
          <w:sz w:val="24"/>
          <w:szCs w:val="24"/>
        </w:rPr>
        <w:t>в продаже имущества, - в течение 5 календарных дней со дня подписания протокола</w:t>
      </w:r>
      <w:r w:rsidR="00B01B16" w:rsidRPr="009D750F">
        <w:rPr>
          <w:rFonts w:ascii="Times New Roman" w:hAnsi="Times New Roman" w:cs="Times New Roman"/>
          <w:sz w:val="24"/>
          <w:szCs w:val="24"/>
        </w:rPr>
        <w:t xml:space="preserve">                             </w:t>
      </w:r>
      <w:r w:rsidR="008D3E98" w:rsidRPr="009D750F">
        <w:rPr>
          <w:rFonts w:ascii="Times New Roman" w:hAnsi="Times New Roman" w:cs="Times New Roman"/>
          <w:sz w:val="24"/>
          <w:szCs w:val="24"/>
        </w:rPr>
        <w:t xml:space="preserve"> о признании претендентов участниками продажи имущества.</w:t>
      </w:r>
      <w:r w:rsidR="00C63ACE" w:rsidRPr="009D750F">
        <w:rPr>
          <w:rFonts w:ascii="Times New Roman" w:hAnsi="Times New Roman" w:cs="Times New Roman"/>
          <w:sz w:val="24"/>
          <w:szCs w:val="24"/>
        </w:rPr>
        <w:t xml:space="preserve"> В случае отзыва претендентом заявки задаток подлежит возврату в течение 5 календарных дней со дня поступления уведомления об отзыве заявки.</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Задаток победителя </w:t>
      </w:r>
      <w:r w:rsidR="009262F7" w:rsidRPr="009D750F">
        <w:rPr>
          <w:rFonts w:ascii="Times New Roman" w:hAnsi="Times New Roman" w:cs="Times New Roman"/>
          <w:sz w:val="24"/>
          <w:szCs w:val="24"/>
        </w:rPr>
        <w:t xml:space="preserve">продажи муниципального имущества посредством публичного предложения </w:t>
      </w:r>
      <w:r w:rsidRPr="009D750F">
        <w:rPr>
          <w:rFonts w:ascii="Times New Roman" w:hAnsi="Times New Roman" w:cs="Times New Roman"/>
          <w:sz w:val="24"/>
          <w:szCs w:val="24"/>
        </w:rPr>
        <w:t xml:space="preserve">засчитывается в счет оплаты приобретаемого </w:t>
      </w:r>
      <w:r w:rsidR="009262F7" w:rsidRPr="009D750F">
        <w:rPr>
          <w:rFonts w:ascii="Times New Roman" w:hAnsi="Times New Roman" w:cs="Times New Roman"/>
          <w:sz w:val="24"/>
          <w:szCs w:val="24"/>
        </w:rPr>
        <w:t xml:space="preserve">муниципального </w:t>
      </w:r>
      <w:r w:rsidRPr="009D750F">
        <w:rPr>
          <w:rFonts w:ascii="Times New Roman" w:hAnsi="Times New Roman" w:cs="Times New Roman"/>
          <w:sz w:val="24"/>
          <w:szCs w:val="24"/>
        </w:rPr>
        <w:t xml:space="preserve">имущества. </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При уклонении или отказе победителя продажи от заключения в установленный срок договора купли-продажи имущества он утрачивает право на заключение указанного договора и задаток ему не возвращается.</w:t>
      </w:r>
    </w:p>
    <w:p w:rsidR="001C2549" w:rsidRPr="007358B2" w:rsidRDefault="001C2549" w:rsidP="009D750F">
      <w:pPr>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Данное сообщение является публичной офертой для заключения договора о задатке</w:t>
      </w:r>
      <w:r w:rsidR="00825DD2"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 в соответствии со статьей 437 Гражданского кодекса Российской Федерации, а подача претендентом заявки и перечисление </w:t>
      </w:r>
      <w:r w:rsidRPr="007358B2">
        <w:rPr>
          <w:rFonts w:ascii="Times New Roman" w:hAnsi="Times New Roman" w:cs="Times New Roman"/>
          <w:sz w:val="24"/>
          <w:szCs w:val="24"/>
        </w:rPr>
        <w:t>задатка являются акцептом такой оферты, после чего договор о задатке считается заключенным в письменной форме.</w:t>
      </w:r>
    </w:p>
    <w:p w:rsidR="00D44034" w:rsidRPr="009D750F" w:rsidRDefault="00D44034" w:rsidP="009D750F">
      <w:pPr>
        <w:spacing w:after="0" w:line="240" w:lineRule="auto"/>
        <w:ind w:firstLine="709"/>
        <w:jc w:val="both"/>
        <w:rPr>
          <w:rFonts w:ascii="Times New Roman" w:hAnsi="Times New Roman" w:cs="Times New Roman"/>
          <w:sz w:val="24"/>
          <w:szCs w:val="24"/>
        </w:rPr>
      </w:pPr>
      <w:r w:rsidRPr="007358B2">
        <w:rPr>
          <w:rFonts w:ascii="Times New Roman" w:hAnsi="Times New Roman" w:cs="Times New Roman"/>
          <w:sz w:val="24"/>
          <w:szCs w:val="24"/>
        </w:rPr>
        <w:t xml:space="preserve">После подведения итогов продажи в соответствии с регламентом </w:t>
      </w:r>
      <w:r w:rsidRPr="007358B2">
        <w:rPr>
          <w:rFonts w:ascii="Times New Roman" w:hAnsi="Times New Roman" w:cs="Times New Roman"/>
          <w:sz w:val="24"/>
          <w:szCs w:val="24"/>
          <w:shd w:val="clear" w:color="auto" w:fill="FFFFFF"/>
        </w:rPr>
        <w:t>торговой</w:t>
      </w:r>
      <w:r w:rsidR="007358B2">
        <w:rPr>
          <w:rFonts w:ascii="Times New Roman" w:hAnsi="Times New Roman" w:cs="Times New Roman"/>
          <w:sz w:val="24"/>
          <w:szCs w:val="24"/>
          <w:shd w:val="clear" w:color="auto" w:fill="FFFFFF"/>
        </w:rPr>
        <w:t xml:space="preserve">                               </w:t>
      </w:r>
      <w:r w:rsidRPr="007358B2">
        <w:rPr>
          <w:rFonts w:ascii="Times New Roman" w:hAnsi="Times New Roman" w:cs="Times New Roman"/>
          <w:sz w:val="24"/>
          <w:szCs w:val="24"/>
          <w:shd w:val="clear" w:color="auto" w:fill="FFFFFF"/>
        </w:rPr>
        <w:t xml:space="preserve"> секции «Приватизация, аренда и продажа прав», размещенного по адресу:</w:t>
      </w:r>
      <w:r w:rsidR="007358B2">
        <w:rPr>
          <w:rFonts w:ascii="Times New Roman" w:hAnsi="Times New Roman" w:cs="Times New Roman"/>
          <w:sz w:val="24"/>
          <w:szCs w:val="24"/>
          <w:shd w:val="clear" w:color="auto" w:fill="FFFFFF"/>
        </w:rPr>
        <w:t xml:space="preserve">                        </w:t>
      </w:r>
      <w:r w:rsidRPr="007358B2">
        <w:rPr>
          <w:rFonts w:ascii="Times New Roman" w:hAnsi="Times New Roman" w:cs="Times New Roman"/>
          <w:sz w:val="24"/>
          <w:szCs w:val="24"/>
          <w:shd w:val="clear" w:color="auto" w:fill="FFFFFF"/>
        </w:rPr>
        <w:t xml:space="preserve"> </w:t>
      </w:r>
      <w:hyperlink r:id="rId9" w:history="1">
        <w:r w:rsidR="007358B2" w:rsidRPr="007358B2">
          <w:rPr>
            <w:rStyle w:val="a8"/>
            <w:rFonts w:ascii="Times New Roman" w:hAnsi="Times New Roman" w:cs="Times New Roman"/>
            <w:sz w:val="24"/>
            <w:szCs w:val="24"/>
          </w:rPr>
          <w:t>http://utp.sberbank-ast.ru/AP/Notice/1027/Instructions</w:t>
        </w:r>
      </w:hyperlink>
      <w:r w:rsidRPr="007358B2">
        <w:rPr>
          <w:rFonts w:ascii="Times New Roman" w:hAnsi="Times New Roman" w:cs="Times New Roman"/>
          <w:sz w:val="24"/>
          <w:szCs w:val="24"/>
        </w:rPr>
        <w:t>, организатор процедуры посредством штатного интерфейса ТС формирует поручение оператору торговой площадки о перечислении задатка победителя на указанные в поручении банковские реквизиты. Заключение договора купли-продажи имущества осуществляется сторонами в простой письменной форме</w:t>
      </w:r>
      <w:r w:rsidRPr="009D750F">
        <w:rPr>
          <w:rFonts w:ascii="Times New Roman" w:hAnsi="Times New Roman" w:cs="Times New Roman"/>
          <w:sz w:val="24"/>
          <w:szCs w:val="24"/>
        </w:rPr>
        <w:t xml:space="preserve"> вне площадки.</w:t>
      </w:r>
    </w:p>
    <w:p w:rsidR="00860B98" w:rsidRPr="009D750F" w:rsidRDefault="001C2549" w:rsidP="009D750F">
      <w:pPr>
        <w:pStyle w:val="ConsNormal"/>
        <w:widowControl/>
        <w:tabs>
          <w:tab w:val="left" w:pos="993"/>
        </w:tabs>
        <w:ind w:right="0" w:firstLine="709"/>
        <w:jc w:val="both"/>
        <w:rPr>
          <w:rFonts w:ascii="Times New Roman" w:hAnsi="Times New Roman"/>
          <w:sz w:val="24"/>
          <w:szCs w:val="24"/>
        </w:rPr>
      </w:pPr>
      <w:r w:rsidRPr="009D750F">
        <w:rPr>
          <w:rFonts w:ascii="Times New Roman" w:hAnsi="Times New Roman"/>
          <w:sz w:val="24"/>
          <w:szCs w:val="24"/>
        </w:rPr>
        <w:t xml:space="preserve">Для участия в </w:t>
      </w:r>
      <w:r w:rsidR="003505FD" w:rsidRPr="009D750F">
        <w:rPr>
          <w:rFonts w:ascii="Times New Roman" w:hAnsi="Times New Roman"/>
          <w:sz w:val="24"/>
          <w:szCs w:val="24"/>
        </w:rPr>
        <w:t>продаже муниципального имущества посредством публичного предложения</w:t>
      </w:r>
      <w:r w:rsidRPr="009D750F">
        <w:rPr>
          <w:rFonts w:ascii="Times New Roman" w:hAnsi="Times New Roman"/>
          <w:sz w:val="24"/>
          <w:szCs w:val="24"/>
        </w:rPr>
        <w:t xml:space="preserve"> </w:t>
      </w:r>
      <w:r w:rsidR="00AD07BA" w:rsidRPr="009D750F">
        <w:rPr>
          <w:rFonts w:ascii="Times New Roman" w:hAnsi="Times New Roman"/>
          <w:sz w:val="24"/>
          <w:szCs w:val="24"/>
        </w:rPr>
        <w:t xml:space="preserve">в электронной форме </w:t>
      </w:r>
      <w:r w:rsidRPr="009D750F">
        <w:rPr>
          <w:rFonts w:ascii="Times New Roman" w:hAnsi="Times New Roman"/>
          <w:sz w:val="24"/>
          <w:szCs w:val="24"/>
        </w:rPr>
        <w:t>претендент</w:t>
      </w:r>
      <w:r w:rsidR="005D7899" w:rsidRPr="009D750F">
        <w:rPr>
          <w:rFonts w:ascii="Times New Roman" w:hAnsi="Times New Roman"/>
          <w:sz w:val="24"/>
          <w:szCs w:val="24"/>
        </w:rPr>
        <w:t>ам необходимо</w:t>
      </w:r>
      <w:r w:rsidR="00AD07BA" w:rsidRPr="009D750F">
        <w:rPr>
          <w:rFonts w:ascii="Times New Roman" w:hAnsi="Times New Roman"/>
          <w:sz w:val="24"/>
          <w:szCs w:val="24"/>
        </w:rPr>
        <w:t xml:space="preserve"> зарегистрироваться на электронной площадке</w:t>
      </w:r>
      <w:r w:rsidR="00860B98" w:rsidRPr="009D750F">
        <w:rPr>
          <w:rFonts w:ascii="Times New Roman" w:hAnsi="Times New Roman"/>
          <w:sz w:val="24"/>
          <w:szCs w:val="24"/>
        </w:rPr>
        <w:t>.</w:t>
      </w:r>
    </w:p>
    <w:p w:rsidR="00DA515D" w:rsidRPr="009D750F" w:rsidRDefault="00DA515D" w:rsidP="009D750F">
      <w:pPr>
        <w:pStyle w:val="21"/>
        <w:widowControl w:val="0"/>
        <w:ind w:left="0" w:firstLine="709"/>
        <w:jc w:val="both"/>
        <w:rPr>
          <w:bCs/>
          <w:color w:val="000000"/>
          <w:sz w:val="24"/>
        </w:rPr>
      </w:pPr>
      <w:r w:rsidRPr="009D750F">
        <w:rPr>
          <w:bCs/>
          <w:color w:val="000000"/>
          <w:sz w:val="24"/>
        </w:rPr>
        <w:t xml:space="preserve">Регистрация на электронной площадке проводится в соответствии с </w:t>
      </w:r>
      <w:r w:rsidR="001A6BA0" w:rsidRPr="009D750F">
        <w:rPr>
          <w:bCs/>
          <w:color w:val="000000"/>
          <w:sz w:val="24"/>
        </w:rPr>
        <w:t>р</w:t>
      </w:r>
      <w:r w:rsidRPr="009D750F">
        <w:rPr>
          <w:bCs/>
          <w:color w:val="000000"/>
          <w:sz w:val="24"/>
        </w:rPr>
        <w:t>егламентом электронной площадки без взимания платы.</w:t>
      </w:r>
    </w:p>
    <w:p w:rsidR="00AD07BA" w:rsidRPr="009D750F" w:rsidRDefault="00860B98" w:rsidP="009D750F">
      <w:pPr>
        <w:pStyle w:val="ConsNormal"/>
        <w:widowControl/>
        <w:tabs>
          <w:tab w:val="left" w:pos="993"/>
        </w:tabs>
        <w:ind w:right="0" w:firstLine="709"/>
        <w:jc w:val="both"/>
        <w:rPr>
          <w:rFonts w:ascii="Times New Roman" w:hAnsi="Times New Roman"/>
          <w:sz w:val="24"/>
          <w:szCs w:val="24"/>
        </w:rPr>
      </w:pPr>
      <w:r w:rsidRPr="009D750F">
        <w:rPr>
          <w:rFonts w:ascii="Times New Roman" w:hAnsi="Times New Roman"/>
          <w:sz w:val="24"/>
          <w:szCs w:val="24"/>
        </w:rPr>
        <w:t>В целях получения регистрации на электронной площадке претенденты предоставляют оператору электронной площадки:</w:t>
      </w:r>
    </w:p>
    <w:p w:rsidR="00860B98" w:rsidRPr="009D750F" w:rsidRDefault="00860B98" w:rsidP="009D750F">
      <w:pPr>
        <w:pStyle w:val="ConsNormal"/>
        <w:widowControl/>
        <w:numPr>
          <w:ilvl w:val="0"/>
          <w:numId w:val="14"/>
        </w:numPr>
        <w:tabs>
          <w:tab w:val="left" w:pos="993"/>
        </w:tabs>
        <w:ind w:left="0" w:right="0" w:firstLine="709"/>
        <w:jc w:val="both"/>
        <w:rPr>
          <w:rFonts w:ascii="Times New Roman" w:hAnsi="Times New Roman"/>
          <w:sz w:val="24"/>
          <w:szCs w:val="24"/>
        </w:rPr>
      </w:pPr>
      <w:r w:rsidRPr="009D750F">
        <w:rPr>
          <w:rFonts w:ascii="Times New Roman" w:hAnsi="Times New Roman"/>
          <w:sz w:val="24"/>
          <w:szCs w:val="24"/>
        </w:rPr>
        <w:t>Заявление о</w:t>
      </w:r>
      <w:r w:rsidR="005D7899" w:rsidRPr="009D750F">
        <w:rPr>
          <w:rFonts w:ascii="Times New Roman" w:hAnsi="Times New Roman"/>
          <w:sz w:val="24"/>
          <w:szCs w:val="24"/>
        </w:rPr>
        <w:t xml:space="preserve"> </w:t>
      </w:r>
      <w:r w:rsidRPr="009D750F">
        <w:rPr>
          <w:rFonts w:ascii="Times New Roman" w:hAnsi="Times New Roman"/>
          <w:sz w:val="24"/>
          <w:szCs w:val="24"/>
        </w:rPr>
        <w:t>регистрации на электронной площадке по форме, установленной оператором электронной площадки.</w:t>
      </w:r>
    </w:p>
    <w:p w:rsidR="00860B98" w:rsidRPr="009D750F" w:rsidRDefault="00860B98" w:rsidP="009D750F">
      <w:pPr>
        <w:pStyle w:val="ConsNormal"/>
        <w:widowControl/>
        <w:numPr>
          <w:ilvl w:val="0"/>
          <w:numId w:val="14"/>
        </w:numPr>
        <w:tabs>
          <w:tab w:val="left" w:pos="993"/>
        </w:tabs>
        <w:ind w:left="0" w:right="0" w:firstLine="709"/>
        <w:jc w:val="both"/>
        <w:rPr>
          <w:rFonts w:ascii="Times New Roman" w:hAnsi="Times New Roman"/>
          <w:sz w:val="24"/>
          <w:szCs w:val="24"/>
        </w:rPr>
      </w:pPr>
      <w:r w:rsidRPr="009D750F">
        <w:rPr>
          <w:rFonts w:ascii="Times New Roman" w:hAnsi="Times New Roman"/>
          <w:sz w:val="24"/>
          <w:szCs w:val="24"/>
        </w:rPr>
        <w:t>Адрес электронной почты этого претендента для направления оператором электронной площадки уведомлений и иной информации.</w:t>
      </w:r>
    </w:p>
    <w:p w:rsidR="00860B98" w:rsidRPr="009D750F" w:rsidRDefault="00860B98" w:rsidP="009D750F">
      <w:pPr>
        <w:autoSpaceDE w:val="0"/>
        <w:autoSpaceDN w:val="0"/>
        <w:adjustRightInd w:val="0"/>
        <w:spacing w:after="0" w:line="240" w:lineRule="auto"/>
        <w:ind w:firstLine="709"/>
        <w:jc w:val="both"/>
        <w:rPr>
          <w:rFonts w:ascii="Times New Roman" w:hAnsi="Times New Roman" w:cs="Times New Roman"/>
          <w:sz w:val="24"/>
          <w:szCs w:val="24"/>
        </w:rPr>
      </w:pPr>
      <w:bookmarkStart w:id="0" w:name="Par0"/>
      <w:bookmarkEnd w:id="0"/>
      <w:r w:rsidRPr="009D750F">
        <w:rPr>
          <w:rFonts w:ascii="Times New Roman" w:hAnsi="Times New Roman" w:cs="Times New Roman"/>
          <w:sz w:val="24"/>
          <w:szCs w:val="24"/>
        </w:rPr>
        <w:lastRenderedPageBreak/>
        <w:t>В срок, не превышающий 3 рабочих дней со дня поступления заявления и информации</w:t>
      </w:r>
      <w:r w:rsidR="001A6BA0"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 об адресе электронной почты претендента</w:t>
      </w:r>
      <w:r w:rsidR="0018585F" w:rsidRPr="009D750F">
        <w:rPr>
          <w:rFonts w:ascii="Times New Roman" w:hAnsi="Times New Roman" w:cs="Times New Roman"/>
          <w:sz w:val="24"/>
          <w:szCs w:val="24"/>
        </w:rPr>
        <w:t xml:space="preserve">, </w:t>
      </w:r>
      <w:r w:rsidRPr="009D750F">
        <w:rPr>
          <w:rFonts w:ascii="Times New Roman" w:hAnsi="Times New Roman" w:cs="Times New Roman"/>
          <w:sz w:val="24"/>
          <w:szCs w:val="24"/>
        </w:rPr>
        <w:t>оператор электронной площадки осуществляет регистрацию претендента на электронной площадке</w:t>
      </w:r>
      <w:r w:rsidR="0018585F" w:rsidRPr="009D750F">
        <w:rPr>
          <w:rFonts w:ascii="Times New Roman" w:hAnsi="Times New Roman" w:cs="Times New Roman"/>
          <w:sz w:val="24"/>
          <w:szCs w:val="24"/>
        </w:rPr>
        <w:t xml:space="preserve"> </w:t>
      </w:r>
      <w:r w:rsidRPr="009D750F">
        <w:rPr>
          <w:rFonts w:ascii="Times New Roman" w:hAnsi="Times New Roman" w:cs="Times New Roman"/>
          <w:sz w:val="24"/>
          <w:szCs w:val="24"/>
        </w:rPr>
        <w:t>или от</w:t>
      </w:r>
      <w:r w:rsidR="0018585F" w:rsidRPr="009D750F">
        <w:rPr>
          <w:rFonts w:ascii="Times New Roman" w:hAnsi="Times New Roman" w:cs="Times New Roman"/>
          <w:sz w:val="24"/>
          <w:szCs w:val="24"/>
        </w:rPr>
        <w:t xml:space="preserve">казывает ему в </w:t>
      </w:r>
      <w:proofErr w:type="gramStart"/>
      <w:r w:rsidR="0018585F" w:rsidRPr="009D750F">
        <w:rPr>
          <w:rFonts w:ascii="Times New Roman" w:hAnsi="Times New Roman" w:cs="Times New Roman"/>
          <w:sz w:val="24"/>
          <w:szCs w:val="24"/>
        </w:rPr>
        <w:t>регистрации</w:t>
      </w:r>
      <w:r w:rsidR="005D7899" w:rsidRPr="009D750F">
        <w:rPr>
          <w:rFonts w:ascii="Times New Roman" w:hAnsi="Times New Roman" w:cs="Times New Roman"/>
          <w:sz w:val="24"/>
          <w:szCs w:val="24"/>
        </w:rPr>
        <w:t>,</w:t>
      </w:r>
      <w:r w:rsidR="008B5F0A" w:rsidRPr="009D750F">
        <w:rPr>
          <w:rFonts w:ascii="Times New Roman" w:hAnsi="Times New Roman" w:cs="Times New Roman"/>
          <w:sz w:val="24"/>
          <w:szCs w:val="24"/>
        </w:rPr>
        <w:t xml:space="preserve">   </w:t>
      </w:r>
      <w:proofErr w:type="gramEnd"/>
      <w:r w:rsidR="008B5F0A" w:rsidRPr="009D750F">
        <w:rPr>
          <w:rFonts w:ascii="Times New Roman" w:hAnsi="Times New Roman" w:cs="Times New Roman"/>
          <w:sz w:val="24"/>
          <w:szCs w:val="24"/>
        </w:rPr>
        <w:t xml:space="preserve">                     </w:t>
      </w:r>
      <w:r w:rsidR="0018585F" w:rsidRPr="009D750F">
        <w:rPr>
          <w:rFonts w:ascii="Times New Roman" w:hAnsi="Times New Roman" w:cs="Times New Roman"/>
          <w:sz w:val="24"/>
          <w:szCs w:val="24"/>
        </w:rPr>
        <w:t xml:space="preserve"> </w:t>
      </w:r>
      <w:r w:rsidRPr="009D750F">
        <w:rPr>
          <w:rFonts w:ascii="Times New Roman" w:hAnsi="Times New Roman" w:cs="Times New Roman"/>
          <w:sz w:val="24"/>
          <w:szCs w:val="24"/>
        </w:rPr>
        <w:t>и не позднее 1 рабочего дня, следующего за днем регистрации (отказа в регистрации) претендента, направляет ему уведомление</w:t>
      </w:r>
      <w:r w:rsidR="00825DD2" w:rsidRPr="009D750F">
        <w:rPr>
          <w:rFonts w:ascii="Times New Roman" w:hAnsi="Times New Roman" w:cs="Times New Roman"/>
          <w:sz w:val="24"/>
          <w:szCs w:val="24"/>
        </w:rPr>
        <w:t xml:space="preserve"> </w:t>
      </w:r>
      <w:r w:rsidRPr="009D750F">
        <w:rPr>
          <w:rFonts w:ascii="Times New Roman" w:hAnsi="Times New Roman" w:cs="Times New Roman"/>
          <w:sz w:val="24"/>
          <w:szCs w:val="24"/>
        </w:rPr>
        <w:t>о принятом решении.</w:t>
      </w:r>
    </w:p>
    <w:p w:rsidR="0018585F" w:rsidRPr="009D750F" w:rsidRDefault="00860B98" w:rsidP="009D750F">
      <w:pPr>
        <w:pStyle w:val="aa"/>
        <w:autoSpaceDE w:val="0"/>
        <w:autoSpaceDN w:val="0"/>
        <w:adjustRightInd w:val="0"/>
        <w:spacing w:after="0" w:line="240" w:lineRule="auto"/>
        <w:ind w:left="0"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Оператор электронной площадки отказывает претенденту в регистрации в случае непредставления заявления по форме, установленной оператором электронной площадки, </w:t>
      </w:r>
      <w:r w:rsidR="001A6BA0" w:rsidRPr="009D750F">
        <w:rPr>
          <w:rFonts w:ascii="Times New Roman" w:hAnsi="Times New Roman" w:cs="Times New Roman"/>
          <w:sz w:val="24"/>
          <w:szCs w:val="24"/>
        </w:rPr>
        <w:t xml:space="preserve">                   </w:t>
      </w:r>
      <w:r w:rsidRPr="009D750F">
        <w:rPr>
          <w:rFonts w:ascii="Times New Roman" w:hAnsi="Times New Roman" w:cs="Times New Roman"/>
          <w:sz w:val="24"/>
          <w:szCs w:val="24"/>
        </w:rPr>
        <w:t>или информации</w:t>
      </w:r>
      <w:r w:rsidR="0018585F" w:rsidRPr="009D750F">
        <w:rPr>
          <w:rFonts w:ascii="Times New Roman" w:hAnsi="Times New Roman" w:cs="Times New Roman"/>
          <w:sz w:val="24"/>
          <w:szCs w:val="24"/>
        </w:rPr>
        <w:t xml:space="preserve"> об адресе электронной почты претендента.</w:t>
      </w:r>
    </w:p>
    <w:p w:rsidR="00860B98" w:rsidRPr="009D750F" w:rsidRDefault="00860B98" w:rsidP="009D750F">
      <w:pPr>
        <w:pStyle w:val="aa"/>
        <w:autoSpaceDE w:val="0"/>
        <w:autoSpaceDN w:val="0"/>
        <w:adjustRightInd w:val="0"/>
        <w:spacing w:after="0" w:line="240" w:lineRule="auto"/>
        <w:ind w:left="0"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При принятии оператором электронной площадки решения об отказе в регистрации претендента уведомление должно содержать </w:t>
      </w:r>
      <w:r w:rsidR="0018585F" w:rsidRPr="009D750F">
        <w:rPr>
          <w:rFonts w:ascii="Times New Roman" w:hAnsi="Times New Roman" w:cs="Times New Roman"/>
          <w:sz w:val="24"/>
          <w:szCs w:val="24"/>
        </w:rPr>
        <w:t>о</w:t>
      </w:r>
      <w:r w:rsidRPr="009D750F">
        <w:rPr>
          <w:rFonts w:ascii="Times New Roman" w:hAnsi="Times New Roman" w:cs="Times New Roman"/>
          <w:sz w:val="24"/>
          <w:szCs w:val="24"/>
        </w:rPr>
        <w:t>снование принятия данного решения. После устранения указанного основания этот претендент вправе вновь представить заявление</w:t>
      </w:r>
      <w:r w:rsidR="00B01B16"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 и информацию</w:t>
      </w:r>
      <w:r w:rsidR="0018585F" w:rsidRPr="009D750F">
        <w:rPr>
          <w:rFonts w:ascii="Times New Roman" w:hAnsi="Times New Roman" w:cs="Times New Roman"/>
          <w:sz w:val="24"/>
          <w:szCs w:val="24"/>
        </w:rPr>
        <w:t xml:space="preserve"> об адресе электронной почты претендента</w:t>
      </w:r>
      <w:r w:rsidRPr="009D750F">
        <w:rPr>
          <w:rFonts w:ascii="Times New Roman" w:hAnsi="Times New Roman" w:cs="Times New Roman"/>
          <w:sz w:val="24"/>
          <w:szCs w:val="24"/>
        </w:rPr>
        <w:t xml:space="preserve"> для получения регистрации </w:t>
      </w:r>
      <w:r w:rsidR="00B01B16" w:rsidRPr="009D750F">
        <w:rPr>
          <w:rFonts w:ascii="Times New Roman" w:hAnsi="Times New Roman" w:cs="Times New Roman"/>
          <w:sz w:val="24"/>
          <w:szCs w:val="24"/>
        </w:rPr>
        <w:t xml:space="preserve">                                    </w:t>
      </w:r>
      <w:r w:rsidRPr="009D750F">
        <w:rPr>
          <w:rFonts w:ascii="Times New Roman" w:hAnsi="Times New Roman" w:cs="Times New Roman"/>
          <w:sz w:val="24"/>
          <w:szCs w:val="24"/>
        </w:rPr>
        <w:t>на электронной площадке.</w:t>
      </w:r>
    </w:p>
    <w:p w:rsidR="00860B98" w:rsidRPr="009D750F" w:rsidRDefault="00860B98" w:rsidP="009D750F">
      <w:pPr>
        <w:pStyle w:val="aa"/>
        <w:autoSpaceDE w:val="0"/>
        <w:autoSpaceDN w:val="0"/>
        <w:adjustRightInd w:val="0"/>
        <w:spacing w:after="0" w:line="240" w:lineRule="auto"/>
        <w:ind w:left="0"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Регистрация претендента на электронной площадке осуществляется на срок, который </w:t>
      </w:r>
      <w:r w:rsidR="001A6BA0" w:rsidRPr="009D750F">
        <w:rPr>
          <w:rFonts w:ascii="Times New Roman" w:hAnsi="Times New Roman" w:cs="Times New Roman"/>
          <w:sz w:val="24"/>
          <w:szCs w:val="24"/>
        </w:rPr>
        <w:t xml:space="preserve">                  </w:t>
      </w:r>
      <w:r w:rsidRPr="009D750F">
        <w:rPr>
          <w:rFonts w:ascii="Times New Roman" w:hAnsi="Times New Roman" w:cs="Times New Roman"/>
          <w:sz w:val="24"/>
          <w:szCs w:val="24"/>
        </w:rPr>
        <w:t>не должен превышать 3 года со дня направления оператором электронной площадки этому претенденту уведомления о принятии решения о его регистрации на электронной площадке.</w:t>
      </w:r>
    </w:p>
    <w:p w:rsidR="00860B98" w:rsidRPr="009D750F" w:rsidRDefault="00860B98" w:rsidP="009D750F">
      <w:pPr>
        <w:pStyle w:val="aa"/>
        <w:autoSpaceDE w:val="0"/>
        <w:autoSpaceDN w:val="0"/>
        <w:adjustRightInd w:val="0"/>
        <w:spacing w:after="0" w:line="240" w:lineRule="auto"/>
        <w:ind w:left="0" w:firstLine="709"/>
        <w:jc w:val="both"/>
        <w:rPr>
          <w:rFonts w:ascii="Times New Roman" w:hAnsi="Times New Roman" w:cs="Times New Roman"/>
          <w:sz w:val="24"/>
          <w:szCs w:val="24"/>
        </w:rPr>
      </w:pPr>
      <w:r w:rsidRPr="009D750F">
        <w:rPr>
          <w:rFonts w:ascii="Times New Roman" w:hAnsi="Times New Roman" w:cs="Times New Roman"/>
          <w:sz w:val="24"/>
          <w:szCs w:val="24"/>
        </w:rPr>
        <w:t>Претендент, получивший регистрацию на электронной площадке, вправе участвовать</w:t>
      </w:r>
      <w:r w:rsidR="008B5F0A"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 во всех продажах имущества в электронной форме, проводимых на этой электронной площадке.</w:t>
      </w:r>
    </w:p>
    <w:p w:rsidR="00BC579F" w:rsidRPr="009D750F" w:rsidRDefault="0018585F"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П</w:t>
      </w:r>
      <w:r w:rsidR="00860B98" w:rsidRPr="009D750F">
        <w:rPr>
          <w:rFonts w:ascii="Times New Roman" w:hAnsi="Times New Roman" w:cs="Times New Roman"/>
          <w:sz w:val="24"/>
          <w:szCs w:val="24"/>
        </w:rPr>
        <w:t>ретенденты, прошедшие с 1 января 2019 г</w:t>
      </w:r>
      <w:r w:rsidR="007358B2">
        <w:rPr>
          <w:rFonts w:ascii="Times New Roman" w:hAnsi="Times New Roman" w:cs="Times New Roman"/>
          <w:sz w:val="24"/>
          <w:szCs w:val="24"/>
        </w:rPr>
        <w:t>ода</w:t>
      </w:r>
      <w:r w:rsidR="00860B98" w:rsidRPr="009D750F">
        <w:rPr>
          <w:rFonts w:ascii="Times New Roman" w:hAnsi="Times New Roman" w:cs="Times New Roman"/>
          <w:sz w:val="24"/>
          <w:szCs w:val="24"/>
        </w:rPr>
        <w:t xml:space="preserve"> регистрацию в единой информационной системе в сфере закупок, а также аккредитованные ранее на электронной площадке в порядке, установленном Федеральным </w:t>
      </w:r>
      <w:hyperlink r:id="rId10" w:history="1">
        <w:r w:rsidR="00860B98" w:rsidRPr="009D750F">
          <w:rPr>
            <w:rFonts w:ascii="Times New Roman" w:hAnsi="Times New Roman" w:cs="Times New Roman"/>
            <w:sz w:val="24"/>
            <w:szCs w:val="24"/>
          </w:rPr>
          <w:t>законом</w:t>
        </w:r>
      </w:hyperlink>
      <w:r w:rsidR="00860B98" w:rsidRPr="009D750F">
        <w:rPr>
          <w:rFonts w:ascii="Times New Roman" w:hAnsi="Times New Roman" w:cs="Times New Roman"/>
          <w:sz w:val="24"/>
          <w:szCs w:val="24"/>
        </w:rPr>
        <w:t xml:space="preserve"> о контрактной системе, вправе участвовать в продаже имущества в электронной форме без регистрации на такой электронной площадке.</w:t>
      </w:r>
    </w:p>
    <w:p w:rsidR="0018585F" w:rsidRPr="009D750F" w:rsidRDefault="0018585F" w:rsidP="009D750F">
      <w:pPr>
        <w:tabs>
          <w:tab w:val="left" w:pos="993"/>
        </w:tabs>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Претендент, получивший регистрацию на электронной площадке, не вправе подавать заявку на учас</w:t>
      </w:r>
      <w:r w:rsidR="00B0247D" w:rsidRPr="009D750F">
        <w:rPr>
          <w:rFonts w:ascii="Times New Roman" w:hAnsi="Times New Roman" w:cs="Times New Roman"/>
          <w:sz w:val="24"/>
          <w:szCs w:val="24"/>
        </w:rPr>
        <w:t>тие в продаже, если до дня окончания срока действия регистраци</w:t>
      </w:r>
      <w:r w:rsidRPr="009D750F">
        <w:rPr>
          <w:rFonts w:ascii="Times New Roman" w:hAnsi="Times New Roman" w:cs="Times New Roman"/>
          <w:sz w:val="24"/>
          <w:szCs w:val="24"/>
        </w:rPr>
        <w:t>и осталось менее трех месяцев.</w:t>
      </w:r>
    </w:p>
    <w:p w:rsidR="00DD3C6A" w:rsidRPr="009D750F" w:rsidRDefault="005D789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shd w:val="clear" w:color="auto" w:fill="FFFFFF"/>
        </w:rPr>
        <w:t>Подробная и</w:t>
      </w:r>
      <w:r w:rsidR="00DD3C6A" w:rsidRPr="009D750F">
        <w:rPr>
          <w:rFonts w:ascii="Times New Roman" w:hAnsi="Times New Roman" w:cs="Times New Roman"/>
          <w:sz w:val="24"/>
          <w:szCs w:val="24"/>
          <w:shd w:val="clear" w:color="auto" w:fill="FFFFFF"/>
        </w:rPr>
        <w:t xml:space="preserve">нструкция по прохождению регистрации </w:t>
      </w:r>
      <w:r w:rsidR="00DD3C6A" w:rsidRPr="009D750F">
        <w:rPr>
          <w:rFonts w:ascii="Times New Roman" w:hAnsi="Times New Roman" w:cs="Times New Roman"/>
          <w:bCs/>
          <w:sz w:val="24"/>
          <w:szCs w:val="24"/>
        </w:rPr>
        <w:t xml:space="preserve">пользователей </w:t>
      </w:r>
      <w:r w:rsidR="001A6BA0" w:rsidRPr="009D750F">
        <w:rPr>
          <w:rFonts w:ascii="Times New Roman" w:hAnsi="Times New Roman" w:cs="Times New Roman"/>
          <w:bCs/>
          <w:sz w:val="24"/>
          <w:szCs w:val="24"/>
        </w:rPr>
        <w:t xml:space="preserve">                                          </w:t>
      </w:r>
      <w:r w:rsidR="00DD3C6A" w:rsidRPr="009D750F">
        <w:rPr>
          <w:rFonts w:ascii="Times New Roman" w:hAnsi="Times New Roman" w:cs="Times New Roman"/>
          <w:bCs/>
          <w:sz w:val="24"/>
          <w:szCs w:val="24"/>
        </w:rPr>
        <w:t xml:space="preserve">на универсальной </w:t>
      </w:r>
      <w:r w:rsidRPr="009D750F">
        <w:rPr>
          <w:rFonts w:ascii="Times New Roman" w:hAnsi="Times New Roman" w:cs="Times New Roman"/>
          <w:bCs/>
          <w:sz w:val="24"/>
          <w:szCs w:val="24"/>
        </w:rPr>
        <w:t>т</w:t>
      </w:r>
      <w:r w:rsidR="00DD3C6A" w:rsidRPr="009D750F">
        <w:rPr>
          <w:rFonts w:ascii="Times New Roman" w:hAnsi="Times New Roman" w:cs="Times New Roman"/>
          <w:bCs/>
          <w:sz w:val="24"/>
          <w:szCs w:val="24"/>
        </w:rPr>
        <w:t xml:space="preserve">орговой платформе Сбербанк-АСТ </w:t>
      </w:r>
      <w:r w:rsidR="00DD3C6A" w:rsidRPr="009D750F">
        <w:rPr>
          <w:rFonts w:ascii="Times New Roman" w:hAnsi="Times New Roman" w:cs="Times New Roman"/>
          <w:sz w:val="24"/>
          <w:szCs w:val="24"/>
          <w:shd w:val="clear" w:color="auto" w:fill="FFFFFF"/>
        </w:rPr>
        <w:t xml:space="preserve">размещена по адресу – </w:t>
      </w:r>
      <w:r w:rsidR="001A6BA0" w:rsidRPr="009D750F">
        <w:rPr>
          <w:rFonts w:ascii="Times New Roman" w:hAnsi="Times New Roman" w:cs="Times New Roman"/>
          <w:sz w:val="24"/>
          <w:szCs w:val="24"/>
          <w:shd w:val="clear" w:color="auto" w:fill="FFFFFF"/>
        </w:rPr>
        <w:t xml:space="preserve">                        </w:t>
      </w:r>
      <w:hyperlink r:id="rId11" w:history="1">
        <w:r w:rsidR="00DD3C6A" w:rsidRPr="009D750F">
          <w:rPr>
            <w:rStyle w:val="a8"/>
            <w:rFonts w:ascii="Times New Roman" w:hAnsi="Times New Roman" w:cs="Times New Roman"/>
            <w:sz w:val="24"/>
            <w:szCs w:val="24"/>
          </w:rPr>
          <w:t>http://utp.sberbank-ast.ru/Main/NBT/RegistrPage/0/0/0/0</w:t>
        </w:r>
      </w:hyperlink>
      <w:r w:rsidR="00DD3C6A" w:rsidRPr="009D750F">
        <w:rPr>
          <w:rFonts w:ascii="Times New Roman" w:hAnsi="Times New Roman" w:cs="Times New Roman"/>
          <w:sz w:val="24"/>
          <w:szCs w:val="24"/>
        </w:rPr>
        <w:t>.</w:t>
      </w:r>
    </w:p>
    <w:p w:rsidR="006300DC" w:rsidRPr="009D750F" w:rsidRDefault="006300DC" w:rsidP="009D750F">
      <w:pPr>
        <w:pStyle w:val="21"/>
        <w:widowControl w:val="0"/>
        <w:ind w:left="0" w:firstLine="709"/>
        <w:jc w:val="both"/>
        <w:rPr>
          <w:bCs/>
          <w:color w:val="000000"/>
          <w:sz w:val="24"/>
        </w:rPr>
      </w:pPr>
      <w:r w:rsidRPr="009D750F">
        <w:rPr>
          <w:bCs/>
          <w:color w:val="000000"/>
          <w:sz w:val="24"/>
        </w:rPr>
        <w:t>Подача заявки на участие осуществляется только посредством интерфейса универсальной торговой платформы ЗАО «Сбербанк-АСТ» торговой секции «Приватизация, аренда и продажа прав» из личного кабинета претендента.</w:t>
      </w:r>
    </w:p>
    <w:p w:rsidR="00DA515D" w:rsidRPr="009D750F" w:rsidRDefault="00DA515D" w:rsidP="009D750F">
      <w:pPr>
        <w:pStyle w:val="21"/>
        <w:widowControl w:val="0"/>
        <w:ind w:left="0" w:firstLine="709"/>
        <w:jc w:val="both"/>
        <w:rPr>
          <w:bCs/>
          <w:color w:val="000000" w:themeColor="text1"/>
          <w:sz w:val="24"/>
        </w:rPr>
      </w:pPr>
      <w:r w:rsidRPr="009D750F">
        <w:rPr>
          <w:bCs/>
          <w:color w:val="000000"/>
          <w:sz w:val="24"/>
        </w:rPr>
        <w:t>Инструкция для участника торгов по работе в торговой секции «Приватизация, аренда</w:t>
      </w:r>
      <w:r w:rsidR="001A6BA0" w:rsidRPr="009D750F">
        <w:rPr>
          <w:bCs/>
          <w:color w:val="000000"/>
          <w:sz w:val="24"/>
        </w:rPr>
        <w:t xml:space="preserve">           </w:t>
      </w:r>
      <w:r w:rsidRPr="009D750F">
        <w:rPr>
          <w:bCs/>
          <w:color w:val="000000"/>
          <w:sz w:val="24"/>
        </w:rPr>
        <w:t xml:space="preserve"> и продажа прав» универсальной торговой платформы ЗАО «Сбербанк-АСТ» размещена по адресу: </w:t>
      </w:r>
      <w:hyperlink r:id="rId12" w:history="1">
        <w:r w:rsidR="007358B2">
          <w:rPr>
            <w:rStyle w:val="a8"/>
          </w:rPr>
          <w:t>http://utp.sberbank-ast.ru/AP/Notice/652/Instructions</w:t>
        </w:r>
      </w:hyperlink>
      <w:r w:rsidR="007358B2">
        <w:t>.</w:t>
      </w:r>
    </w:p>
    <w:p w:rsidR="00DA515D" w:rsidRPr="009D750F" w:rsidRDefault="00DA515D" w:rsidP="009D750F">
      <w:pPr>
        <w:pStyle w:val="21"/>
        <w:widowControl w:val="0"/>
        <w:ind w:left="0" w:firstLine="709"/>
        <w:jc w:val="both"/>
        <w:rPr>
          <w:bCs/>
          <w:color w:val="000000"/>
          <w:sz w:val="24"/>
        </w:rPr>
      </w:pPr>
      <w:r w:rsidRPr="009D750F">
        <w:rPr>
          <w:bCs/>
          <w:color w:val="000000"/>
          <w:sz w:val="24"/>
        </w:rPr>
        <w:t xml:space="preserve">После заполнения формы подачи заявки заявку необходимо подписать электронной подписью. </w:t>
      </w:r>
    </w:p>
    <w:p w:rsidR="007358B2" w:rsidRDefault="00DA515D" w:rsidP="009D750F">
      <w:pPr>
        <w:pStyle w:val="21"/>
        <w:widowControl w:val="0"/>
        <w:ind w:left="0" w:firstLine="709"/>
        <w:jc w:val="both"/>
      </w:pPr>
      <w:r w:rsidRPr="009D750F">
        <w:rPr>
          <w:bCs/>
          <w:color w:val="000000"/>
          <w:sz w:val="24"/>
        </w:rPr>
        <w:t>Получить сертификаты электронной подписи можно в Авторизованных удостоверяющих центрах. С полным списком авторизованных удостоверяющих центров можно ознакомиться</w:t>
      </w:r>
      <w:r w:rsidR="001A6BA0" w:rsidRPr="009D750F">
        <w:rPr>
          <w:bCs/>
          <w:color w:val="000000"/>
          <w:sz w:val="24"/>
        </w:rPr>
        <w:t xml:space="preserve">                  </w:t>
      </w:r>
      <w:r w:rsidRPr="009D750F">
        <w:rPr>
          <w:bCs/>
          <w:color w:val="000000"/>
          <w:sz w:val="24"/>
        </w:rPr>
        <w:t xml:space="preserve"> на электронной площадке по адресу: </w:t>
      </w:r>
      <w:hyperlink r:id="rId13" w:history="1">
        <w:r w:rsidR="007358B2">
          <w:rPr>
            <w:rStyle w:val="a8"/>
          </w:rPr>
          <w:t>http://www.sberbank-ast.ru/SBCAAuthorizeList.aspx</w:t>
        </w:r>
      </w:hyperlink>
      <w:r w:rsidR="007358B2">
        <w:t>.</w:t>
      </w:r>
    </w:p>
    <w:p w:rsidR="00DA515D" w:rsidRPr="009D750F" w:rsidRDefault="00DA515D" w:rsidP="009D750F">
      <w:pPr>
        <w:pStyle w:val="21"/>
        <w:widowControl w:val="0"/>
        <w:ind w:left="0" w:firstLine="709"/>
        <w:jc w:val="both"/>
        <w:rPr>
          <w:bCs/>
          <w:color w:val="000000"/>
          <w:sz w:val="24"/>
        </w:rPr>
      </w:pPr>
      <w:r w:rsidRPr="009D750F">
        <w:rPr>
          <w:bCs/>
          <w:color w:val="000000"/>
          <w:sz w:val="24"/>
        </w:rPr>
        <w:t>Документооборот между претенд</w:t>
      </w:r>
      <w:r w:rsidRPr="009D750F">
        <w:rPr>
          <w:sz w:val="24"/>
        </w:rPr>
        <w:t xml:space="preserve">ентами, организатором и продавцом осуществляется через электронную площадку в форме электронных документов либо электронных образов документов (документов на бумажном носителе, преобразованных в электронно-цифровую форму путем сканирования с сохранением их реквизитов), заверенных электронной подписью претендента </w:t>
      </w:r>
      <w:r w:rsidRPr="009D750F">
        <w:rPr>
          <w:bCs/>
          <w:color w:val="000000"/>
          <w:sz w:val="24"/>
        </w:rPr>
        <w:t xml:space="preserve">либо лица, имеющего право действовать от имени претендента. </w:t>
      </w:r>
    </w:p>
    <w:p w:rsidR="00DA515D" w:rsidRPr="009D750F" w:rsidRDefault="00DA515D" w:rsidP="009D750F">
      <w:pPr>
        <w:tabs>
          <w:tab w:val="left" w:pos="993"/>
        </w:tabs>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bCs/>
          <w:color w:val="000000"/>
          <w:sz w:val="24"/>
          <w:szCs w:val="24"/>
        </w:rPr>
        <w:t>Данное п</w:t>
      </w:r>
      <w:r w:rsidRPr="009D750F">
        <w:rPr>
          <w:rFonts w:ascii="Times New Roman" w:hAnsi="Times New Roman" w:cs="Times New Roman"/>
          <w:sz w:val="24"/>
          <w:szCs w:val="24"/>
        </w:rPr>
        <w:t>равило не применяется для договора купли-продажи имущества, который заключается сторонами в простой письменной форме.</w:t>
      </w:r>
    </w:p>
    <w:p w:rsidR="004B69D5" w:rsidRPr="004B69D5" w:rsidRDefault="007358B2" w:rsidP="004B69D5">
      <w:pPr>
        <w:tabs>
          <w:tab w:val="left" w:pos="993"/>
        </w:tabs>
        <w:adjustRightInd w:val="0"/>
        <w:spacing w:after="0" w:line="240" w:lineRule="auto"/>
        <w:ind w:firstLine="709"/>
        <w:jc w:val="both"/>
        <w:outlineLvl w:val="1"/>
        <w:rPr>
          <w:rFonts w:ascii="Times New Roman" w:hAnsi="Times New Roman" w:cs="Times New Roman"/>
          <w:sz w:val="24"/>
          <w:szCs w:val="24"/>
        </w:rPr>
      </w:pPr>
      <w:r>
        <w:rPr>
          <w:rFonts w:ascii="Times New Roman" w:hAnsi="Times New Roman" w:cs="Times New Roman"/>
          <w:sz w:val="24"/>
          <w:szCs w:val="24"/>
        </w:rPr>
        <w:t>И</w:t>
      </w:r>
      <w:r w:rsidR="006300DC" w:rsidRPr="009D750F">
        <w:rPr>
          <w:rFonts w:ascii="Times New Roman" w:hAnsi="Times New Roman" w:cs="Times New Roman"/>
          <w:sz w:val="24"/>
          <w:szCs w:val="24"/>
        </w:rPr>
        <w:t>нформационное сообщение</w:t>
      </w:r>
      <w:r>
        <w:rPr>
          <w:rFonts w:ascii="Times New Roman" w:hAnsi="Times New Roman" w:cs="Times New Roman"/>
          <w:sz w:val="24"/>
          <w:szCs w:val="24"/>
        </w:rPr>
        <w:t xml:space="preserve">, форма заявки, проекты договоров купли-продажи, решение об утверждении условий приватизации </w:t>
      </w:r>
      <w:r w:rsidR="006300DC" w:rsidRPr="009D750F">
        <w:rPr>
          <w:rFonts w:ascii="Times New Roman" w:hAnsi="Times New Roman" w:cs="Times New Roman"/>
          <w:sz w:val="24"/>
          <w:szCs w:val="24"/>
        </w:rPr>
        <w:t xml:space="preserve">размещаются на электронной площадке, официальном сайте в сети «Интернет» </w:t>
      </w:r>
      <w:r w:rsidR="006300DC" w:rsidRPr="004B69D5">
        <w:rPr>
          <w:rFonts w:ascii="Times New Roman" w:hAnsi="Times New Roman" w:cs="Times New Roman"/>
          <w:sz w:val="24"/>
          <w:szCs w:val="24"/>
        </w:rPr>
        <w:t xml:space="preserve">для размещения информации о приватизации государственного и муниципального имущества - </w:t>
      </w:r>
      <w:hyperlink r:id="rId14" w:history="1">
        <w:r w:rsidR="004B69D5" w:rsidRPr="004B69D5">
          <w:rPr>
            <w:rStyle w:val="a8"/>
            <w:rFonts w:ascii="Times New Roman" w:hAnsi="Times New Roman" w:cs="Times New Roman"/>
            <w:sz w:val="24"/>
            <w:szCs w:val="24"/>
          </w:rPr>
          <w:t>https://torgi.gov.ru</w:t>
        </w:r>
      </w:hyperlink>
      <w:r w:rsidR="006300DC" w:rsidRPr="004B69D5">
        <w:rPr>
          <w:rStyle w:val="a8"/>
          <w:rFonts w:ascii="Times New Roman" w:hAnsi="Times New Roman" w:cs="Times New Roman"/>
          <w:color w:val="auto"/>
          <w:sz w:val="24"/>
          <w:szCs w:val="24"/>
          <w:u w:val="none"/>
        </w:rPr>
        <w:t xml:space="preserve">, а также на официальном сайте продавца муниципального имущества в сети «Интернет» – </w:t>
      </w:r>
      <w:hyperlink r:id="rId15" w:history="1">
        <w:r w:rsidR="004B69D5" w:rsidRPr="004B69D5">
          <w:rPr>
            <w:rStyle w:val="a8"/>
            <w:rFonts w:ascii="Times New Roman" w:hAnsi="Times New Roman" w:cs="Times New Roman"/>
            <w:sz w:val="24"/>
            <w:szCs w:val="24"/>
          </w:rPr>
          <w:t>http://zrnao.ru/</w:t>
        </w:r>
      </w:hyperlink>
      <w:r w:rsidR="004B69D5" w:rsidRPr="004B69D5">
        <w:rPr>
          <w:rFonts w:ascii="Times New Roman" w:hAnsi="Times New Roman" w:cs="Times New Roman"/>
          <w:sz w:val="24"/>
          <w:szCs w:val="24"/>
        </w:rPr>
        <w:t>.</w:t>
      </w:r>
    </w:p>
    <w:p w:rsidR="001A6BA0" w:rsidRPr="004B69D5" w:rsidRDefault="001A6BA0" w:rsidP="004B69D5">
      <w:pPr>
        <w:tabs>
          <w:tab w:val="left" w:pos="993"/>
        </w:tabs>
        <w:adjustRightInd w:val="0"/>
        <w:spacing w:after="0" w:line="240" w:lineRule="auto"/>
        <w:ind w:firstLine="709"/>
        <w:jc w:val="both"/>
        <w:outlineLvl w:val="1"/>
        <w:rPr>
          <w:rFonts w:ascii="Times New Roman" w:hAnsi="Times New Roman" w:cs="Times New Roman"/>
          <w:sz w:val="24"/>
          <w:szCs w:val="24"/>
        </w:rPr>
      </w:pPr>
      <w:r w:rsidRPr="004B69D5">
        <w:rPr>
          <w:rFonts w:ascii="Times New Roman" w:hAnsi="Times New Roman" w:cs="Times New Roman"/>
          <w:sz w:val="24"/>
          <w:szCs w:val="24"/>
        </w:rPr>
        <w:t xml:space="preserve">Одно лицо вправе подать только одну заявку. </w:t>
      </w:r>
    </w:p>
    <w:p w:rsidR="001A6BA0" w:rsidRPr="004B69D5" w:rsidRDefault="001A6BA0" w:rsidP="009D750F">
      <w:pPr>
        <w:pStyle w:val="21"/>
        <w:widowControl w:val="0"/>
        <w:ind w:left="0" w:firstLine="709"/>
        <w:rPr>
          <w:sz w:val="24"/>
        </w:rPr>
      </w:pPr>
      <w:r w:rsidRPr="004B69D5">
        <w:rPr>
          <w:bCs/>
          <w:color w:val="000000"/>
          <w:sz w:val="24"/>
        </w:rPr>
        <w:lastRenderedPageBreak/>
        <w:t>Заявка подается путем заполнения ее электронной формы с приложением электронных образов необходимых документов</w:t>
      </w:r>
      <w:r w:rsidR="0015776D" w:rsidRPr="004B69D5">
        <w:rPr>
          <w:bCs/>
          <w:color w:val="000000"/>
          <w:sz w:val="24"/>
        </w:rPr>
        <w:t xml:space="preserve"> совместно с заявкой установленной формы</w:t>
      </w:r>
      <w:r w:rsidRPr="004B69D5">
        <w:rPr>
          <w:bCs/>
          <w:color w:val="000000"/>
          <w:sz w:val="24"/>
        </w:rPr>
        <w:t xml:space="preserve"> </w:t>
      </w:r>
      <w:r w:rsidR="0015776D" w:rsidRPr="004B69D5">
        <w:rPr>
          <w:bCs/>
          <w:color w:val="000000"/>
          <w:sz w:val="24"/>
        </w:rPr>
        <w:t>(Приложение № 1)</w:t>
      </w:r>
    </w:p>
    <w:p w:rsidR="001C2549" w:rsidRPr="009D750F" w:rsidRDefault="001C2549" w:rsidP="009D750F">
      <w:pPr>
        <w:tabs>
          <w:tab w:val="left" w:pos="900"/>
        </w:tabs>
        <w:spacing w:after="0" w:line="240" w:lineRule="auto"/>
        <w:ind w:firstLine="709"/>
        <w:jc w:val="both"/>
        <w:rPr>
          <w:rFonts w:ascii="Times New Roman" w:hAnsi="Times New Roman" w:cs="Times New Roman"/>
          <w:sz w:val="24"/>
          <w:szCs w:val="24"/>
        </w:rPr>
      </w:pPr>
      <w:r w:rsidRPr="004B69D5">
        <w:rPr>
          <w:rFonts w:ascii="Times New Roman" w:hAnsi="Times New Roman" w:cs="Times New Roman"/>
          <w:b/>
          <w:sz w:val="24"/>
          <w:szCs w:val="24"/>
        </w:rPr>
        <w:t>Перечень документов представляемых</w:t>
      </w:r>
      <w:r w:rsidRPr="009D750F">
        <w:rPr>
          <w:rFonts w:ascii="Times New Roman" w:hAnsi="Times New Roman" w:cs="Times New Roman"/>
          <w:b/>
          <w:sz w:val="24"/>
          <w:szCs w:val="24"/>
        </w:rPr>
        <w:t xml:space="preserve"> претендентами и требования </w:t>
      </w:r>
      <w:r w:rsidR="0015776D" w:rsidRPr="009D750F">
        <w:rPr>
          <w:rFonts w:ascii="Times New Roman" w:hAnsi="Times New Roman" w:cs="Times New Roman"/>
          <w:b/>
          <w:sz w:val="24"/>
          <w:szCs w:val="24"/>
        </w:rPr>
        <w:t>и</w:t>
      </w:r>
      <w:r w:rsidRPr="009D750F">
        <w:rPr>
          <w:rFonts w:ascii="Times New Roman" w:hAnsi="Times New Roman" w:cs="Times New Roman"/>
          <w:b/>
          <w:sz w:val="24"/>
          <w:szCs w:val="24"/>
        </w:rPr>
        <w:t>х оформлению:</w:t>
      </w:r>
      <w:r w:rsidRPr="009D750F">
        <w:rPr>
          <w:rFonts w:ascii="Times New Roman" w:hAnsi="Times New Roman" w:cs="Times New Roman"/>
          <w:sz w:val="24"/>
          <w:szCs w:val="24"/>
        </w:rPr>
        <w:t xml:space="preserve"> </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u w:val="single"/>
        </w:rPr>
      </w:pPr>
      <w:r w:rsidRPr="009D750F">
        <w:rPr>
          <w:rFonts w:ascii="Times New Roman" w:hAnsi="Times New Roman" w:cs="Times New Roman"/>
          <w:sz w:val="24"/>
          <w:szCs w:val="24"/>
          <w:u w:val="single"/>
        </w:rPr>
        <w:t>Для юридического лица:</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заверенные копии учредительных документов;</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документ, содержащий сведения о доле Российской Федерации, субъекта Российской Федерации или муниципального образования в уставном капитале юридического лица (реестр владельцев акций либо выписка из него или заверенное печатью юридического лица</w:t>
      </w:r>
      <w:r w:rsidR="00B01B16"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 (при наличии печати) и подписанное его руководителем письмо);</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документ, который подтверждает полномочия руководителя юридического лица                      на осуществление действий от имени юридического лица (копия решения о назначении этого лица или о его избрании) и в соответствии с которым руководитель юридического лица обладает правом действовать от имени юридического лица без доверенности.</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u w:val="single"/>
        </w:rPr>
      </w:pPr>
      <w:r w:rsidRPr="009D750F">
        <w:rPr>
          <w:rFonts w:ascii="Times New Roman" w:hAnsi="Times New Roman" w:cs="Times New Roman"/>
          <w:sz w:val="24"/>
          <w:szCs w:val="24"/>
          <w:u w:val="single"/>
        </w:rPr>
        <w:t xml:space="preserve">Для физического лица: </w:t>
      </w:r>
    </w:p>
    <w:p w:rsidR="001C2549" w:rsidRPr="009D750F" w:rsidRDefault="001C2549"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документ, удостоверяющий личность или копии всех его листов.</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 xml:space="preserve">Если от имени претендента действует его представитель по доверенности, к заявке должна быть приложена доверенность на осуществление действий от имени претендента, оформленная в установленном </w:t>
      </w:r>
      <w:hyperlink r:id="rId16" w:history="1">
        <w:r w:rsidRPr="009D750F">
          <w:rPr>
            <w:rFonts w:ascii="Times New Roman" w:hAnsi="Times New Roman" w:cs="Times New Roman"/>
            <w:sz w:val="24"/>
            <w:szCs w:val="24"/>
          </w:rPr>
          <w:t>порядке</w:t>
        </w:r>
      </w:hyperlink>
      <w:r w:rsidRPr="009D750F">
        <w:rPr>
          <w:rFonts w:ascii="Times New Roman" w:hAnsi="Times New Roman" w:cs="Times New Roman"/>
          <w:sz w:val="24"/>
          <w:szCs w:val="24"/>
        </w:rPr>
        <w:t xml:space="preserve">, или нотариально заверенная копия такой доверенности. </w:t>
      </w:r>
    </w:p>
    <w:p w:rsidR="001C2549" w:rsidRPr="009D750F" w:rsidRDefault="008721AE"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Претендент вправе не позднее дня окончания приема заявок отозвать заявку путем направления уведомления об отзыве заявки на электронную площадку.</w:t>
      </w:r>
    </w:p>
    <w:p w:rsidR="00825DD2" w:rsidRPr="009D750F" w:rsidRDefault="001C2549" w:rsidP="009D750F">
      <w:pPr>
        <w:tabs>
          <w:tab w:val="left" w:pos="900"/>
        </w:tabs>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Прием и регистрация заявок осуществляется </w:t>
      </w:r>
      <w:r w:rsidR="00825DD2" w:rsidRPr="009D750F">
        <w:rPr>
          <w:rFonts w:ascii="Times New Roman" w:hAnsi="Times New Roman" w:cs="Times New Roman"/>
          <w:sz w:val="24"/>
          <w:szCs w:val="24"/>
        </w:rPr>
        <w:t>в электронной форме на электронной площадке.</w:t>
      </w:r>
    </w:p>
    <w:p w:rsidR="001C2549" w:rsidRPr="00191C1B" w:rsidRDefault="001C2549" w:rsidP="009D750F">
      <w:pPr>
        <w:tabs>
          <w:tab w:val="left" w:pos="900"/>
        </w:tabs>
        <w:spacing w:after="0" w:line="240" w:lineRule="auto"/>
        <w:ind w:firstLine="709"/>
        <w:jc w:val="both"/>
        <w:rPr>
          <w:rFonts w:ascii="Times New Roman" w:hAnsi="Times New Roman" w:cs="Times New Roman"/>
          <w:sz w:val="24"/>
          <w:szCs w:val="24"/>
        </w:rPr>
      </w:pPr>
      <w:r w:rsidRPr="00191C1B">
        <w:rPr>
          <w:rFonts w:ascii="Times New Roman" w:hAnsi="Times New Roman" w:cs="Times New Roman"/>
          <w:b/>
          <w:sz w:val="24"/>
          <w:szCs w:val="24"/>
        </w:rPr>
        <w:t>Дата начала приема заявок:</w:t>
      </w:r>
      <w:r w:rsidRPr="00191C1B">
        <w:rPr>
          <w:rFonts w:ascii="Times New Roman" w:hAnsi="Times New Roman" w:cs="Times New Roman"/>
          <w:sz w:val="24"/>
          <w:szCs w:val="24"/>
        </w:rPr>
        <w:t xml:space="preserve"> </w:t>
      </w:r>
      <w:r w:rsidR="00191C1B" w:rsidRPr="00191C1B">
        <w:rPr>
          <w:rFonts w:ascii="Times New Roman" w:hAnsi="Times New Roman" w:cs="Times New Roman"/>
          <w:sz w:val="24"/>
          <w:szCs w:val="24"/>
        </w:rPr>
        <w:t>04</w:t>
      </w:r>
      <w:r w:rsidR="008721AE" w:rsidRPr="00191C1B">
        <w:rPr>
          <w:rFonts w:ascii="Times New Roman" w:hAnsi="Times New Roman" w:cs="Times New Roman"/>
          <w:sz w:val="24"/>
          <w:szCs w:val="24"/>
        </w:rPr>
        <w:t xml:space="preserve"> </w:t>
      </w:r>
      <w:r w:rsidR="00191C1B" w:rsidRPr="00191C1B">
        <w:rPr>
          <w:rFonts w:ascii="Times New Roman" w:hAnsi="Times New Roman" w:cs="Times New Roman"/>
          <w:sz w:val="24"/>
          <w:szCs w:val="24"/>
        </w:rPr>
        <w:t>августа 2020</w:t>
      </w:r>
      <w:r w:rsidRPr="00191C1B">
        <w:rPr>
          <w:rFonts w:ascii="Times New Roman" w:hAnsi="Times New Roman" w:cs="Times New Roman"/>
          <w:sz w:val="24"/>
          <w:szCs w:val="24"/>
        </w:rPr>
        <w:t xml:space="preserve"> года с </w:t>
      </w:r>
      <w:r w:rsidR="008721AE" w:rsidRPr="00191C1B">
        <w:rPr>
          <w:rFonts w:ascii="Times New Roman" w:hAnsi="Times New Roman" w:cs="Times New Roman"/>
          <w:sz w:val="24"/>
          <w:szCs w:val="24"/>
        </w:rPr>
        <w:t>09</w:t>
      </w:r>
      <w:r w:rsidRPr="00191C1B">
        <w:rPr>
          <w:rFonts w:ascii="Times New Roman" w:hAnsi="Times New Roman" w:cs="Times New Roman"/>
          <w:sz w:val="24"/>
          <w:szCs w:val="24"/>
        </w:rPr>
        <w:t xml:space="preserve"> часов </w:t>
      </w:r>
      <w:r w:rsidR="008721AE" w:rsidRPr="00191C1B">
        <w:rPr>
          <w:rFonts w:ascii="Times New Roman" w:hAnsi="Times New Roman" w:cs="Times New Roman"/>
          <w:sz w:val="24"/>
          <w:szCs w:val="24"/>
        </w:rPr>
        <w:t>00</w:t>
      </w:r>
      <w:r w:rsidRPr="00191C1B">
        <w:rPr>
          <w:rFonts w:ascii="Times New Roman" w:hAnsi="Times New Roman" w:cs="Times New Roman"/>
          <w:sz w:val="24"/>
          <w:szCs w:val="24"/>
        </w:rPr>
        <w:t xml:space="preserve"> минут.</w:t>
      </w:r>
    </w:p>
    <w:p w:rsidR="004A5154" w:rsidRPr="00191C1B" w:rsidRDefault="004A5154" w:rsidP="009D750F">
      <w:pPr>
        <w:tabs>
          <w:tab w:val="left" w:pos="900"/>
        </w:tabs>
        <w:spacing w:after="0" w:line="240" w:lineRule="auto"/>
        <w:ind w:firstLine="709"/>
        <w:jc w:val="both"/>
        <w:rPr>
          <w:rFonts w:ascii="Times New Roman" w:hAnsi="Times New Roman" w:cs="Times New Roman"/>
          <w:sz w:val="24"/>
          <w:szCs w:val="24"/>
        </w:rPr>
      </w:pPr>
      <w:r w:rsidRPr="00191C1B">
        <w:rPr>
          <w:rFonts w:ascii="Times New Roman" w:hAnsi="Times New Roman" w:cs="Times New Roman"/>
          <w:sz w:val="24"/>
          <w:szCs w:val="24"/>
        </w:rPr>
        <w:t>Прием заявок осуществляется круглосуточно.</w:t>
      </w:r>
    </w:p>
    <w:p w:rsidR="001C2549" w:rsidRPr="009D750F" w:rsidRDefault="001C2549" w:rsidP="009D750F">
      <w:pPr>
        <w:tabs>
          <w:tab w:val="left" w:pos="900"/>
        </w:tabs>
        <w:spacing w:after="0" w:line="240" w:lineRule="auto"/>
        <w:ind w:firstLine="709"/>
        <w:jc w:val="both"/>
        <w:rPr>
          <w:rFonts w:ascii="Times New Roman" w:hAnsi="Times New Roman" w:cs="Times New Roman"/>
          <w:sz w:val="24"/>
          <w:szCs w:val="24"/>
        </w:rPr>
      </w:pPr>
      <w:r w:rsidRPr="00191C1B">
        <w:rPr>
          <w:rFonts w:ascii="Times New Roman" w:hAnsi="Times New Roman" w:cs="Times New Roman"/>
          <w:b/>
          <w:sz w:val="24"/>
          <w:szCs w:val="24"/>
        </w:rPr>
        <w:t>Дата окончания приема заявок:</w:t>
      </w:r>
      <w:r w:rsidRPr="00191C1B">
        <w:rPr>
          <w:rFonts w:ascii="Times New Roman" w:hAnsi="Times New Roman" w:cs="Times New Roman"/>
          <w:sz w:val="24"/>
          <w:szCs w:val="24"/>
        </w:rPr>
        <w:t xml:space="preserve"> </w:t>
      </w:r>
      <w:r w:rsidR="00191C1B" w:rsidRPr="00191C1B">
        <w:rPr>
          <w:rFonts w:ascii="Times New Roman" w:hAnsi="Times New Roman" w:cs="Times New Roman"/>
          <w:sz w:val="24"/>
          <w:szCs w:val="24"/>
        </w:rPr>
        <w:t>30 августа</w:t>
      </w:r>
      <w:r w:rsidR="003505FD" w:rsidRPr="00191C1B">
        <w:rPr>
          <w:rFonts w:ascii="Times New Roman" w:hAnsi="Times New Roman" w:cs="Times New Roman"/>
          <w:sz w:val="24"/>
          <w:szCs w:val="24"/>
        </w:rPr>
        <w:t xml:space="preserve"> </w:t>
      </w:r>
      <w:r w:rsidR="00191C1B" w:rsidRPr="00191C1B">
        <w:rPr>
          <w:rFonts w:ascii="Times New Roman" w:hAnsi="Times New Roman" w:cs="Times New Roman"/>
          <w:sz w:val="24"/>
          <w:szCs w:val="24"/>
        </w:rPr>
        <w:t>2020</w:t>
      </w:r>
      <w:r w:rsidRPr="00191C1B">
        <w:rPr>
          <w:rFonts w:ascii="Times New Roman" w:hAnsi="Times New Roman" w:cs="Times New Roman"/>
          <w:sz w:val="24"/>
          <w:szCs w:val="24"/>
        </w:rPr>
        <w:t xml:space="preserve"> года </w:t>
      </w:r>
      <w:r w:rsidRPr="009D750F">
        <w:rPr>
          <w:rFonts w:ascii="Times New Roman" w:hAnsi="Times New Roman" w:cs="Times New Roman"/>
          <w:sz w:val="24"/>
          <w:szCs w:val="24"/>
        </w:rPr>
        <w:t>в 1</w:t>
      </w:r>
      <w:r w:rsidR="00191C1B">
        <w:rPr>
          <w:rFonts w:ascii="Times New Roman" w:hAnsi="Times New Roman" w:cs="Times New Roman"/>
          <w:sz w:val="24"/>
          <w:szCs w:val="24"/>
        </w:rPr>
        <w:t>7</w:t>
      </w:r>
      <w:r w:rsidRPr="009D750F">
        <w:rPr>
          <w:rFonts w:ascii="Times New Roman" w:hAnsi="Times New Roman" w:cs="Times New Roman"/>
          <w:sz w:val="24"/>
          <w:szCs w:val="24"/>
        </w:rPr>
        <w:t xml:space="preserve"> часов </w:t>
      </w:r>
      <w:r w:rsidR="00191C1B">
        <w:rPr>
          <w:rFonts w:ascii="Times New Roman" w:hAnsi="Times New Roman" w:cs="Times New Roman"/>
          <w:sz w:val="24"/>
          <w:szCs w:val="24"/>
        </w:rPr>
        <w:t>3</w:t>
      </w:r>
      <w:r w:rsidR="003505FD" w:rsidRPr="009D750F">
        <w:rPr>
          <w:rFonts w:ascii="Times New Roman" w:hAnsi="Times New Roman" w:cs="Times New Roman"/>
          <w:sz w:val="24"/>
          <w:szCs w:val="24"/>
        </w:rPr>
        <w:t>0</w:t>
      </w:r>
      <w:r w:rsidRPr="009D750F">
        <w:rPr>
          <w:rFonts w:ascii="Times New Roman" w:hAnsi="Times New Roman" w:cs="Times New Roman"/>
          <w:sz w:val="24"/>
          <w:szCs w:val="24"/>
        </w:rPr>
        <w:t xml:space="preserve"> минут.</w:t>
      </w:r>
    </w:p>
    <w:p w:rsidR="002A04DE" w:rsidRPr="009D750F" w:rsidRDefault="006D40A7" w:rsidP="009D750F">
      <w:pPr>
        <w:tabs>
          <w:tab w:val="left" w:pos="900"/>
        </w:tabs>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Признание претендентов участниками продажи</w:t>
      </w:r>
      <w:r w:rsidR="00825DD2" w:rsidRPr="009D750F">
        <w:rPr>
          <w:rFonts w:ascii="Times New Roman" w:hAnsi="Times New Roman" w:cs="Times New Roman"/>
          <w:sz w:val="24"/>
          <w:szCs w:val="24"/>
        </w:rPr>
        <w:t xml:space="preserve"> осуществляется на электронной площадке</w:t>
      </w:r>
      <w:r w:rsidR="002A04DE" w:rsidRPr="009D750F">
        <w:rPr>
          <w:rFonts w:ascii="Times New Roman" w:hAnsi="Times New Roman" w:cs="Times New Roman"/>
          <w:sz w:val="24"/>
          <w:szCs w:val="24"/>
        </w:rPr>
        <w:t xml:space="preserve"> </w:t>
      </w:r>
      <w:r w:rsidR="00191C1B">
        <w:rPr>
          <w:rFonts w:ascii="Times New Roman" w:hAnsi="Times New Roman" w:cs="Times New Roman"/>
          <w:sz w:val="24"/>
          <w:szCs w:val="24"/>
        </w:rPr>
        <w:t>31</w:t>
      </w:r>
      <w:r w:rsidR="00CE1CED" w:rsidRPr="009D750F">
        <w:rPr>
          <w:rFonts w:ascii="Times New Roman" w:hAnsi="Times New Roman" w:cs="Times New Roman"/>
          <w:sz w:val="24"/>
          <w:szCs w:val="24"/>
        </w:rPr>
        <w:t xml:space="preserve"> </w:t>
      </w:r>
      <w:r w:rsidR="00191C1B">
        <w:rPr>
          <w:rFonts w:ascii="Times New Roman" w:hAnsi="Times New Roman" w:cs="Times New Roman"/>
          <w:sz w:val="24"/>
          <w:szCs w:val="24"/>
        </w:rPr>
        <w:t>августа</w:t>
      </w:r>
      <w:r w:rsidR="002A04DE" w:rsidRPr="009D750F">
        <w:rPr>
          <w:rFonts w:ascii="Times New Roman" w:hAnsi="Times New Roman" w:cs="Times New Roman"/>
          <w:sz w:val="24"/>
          <w:szCs w:val="24"/>
        </w:rPr>
        <w:t xml:space="preserve"> </w:t>
      </w:r>
      <w:r w:rsidR="00191C1B">
        <w:rPr>
          <w:rFonts w:ascii="Times New Roman" w:hAnsi="Times New Roman" w:cs="Times New Roman"/>
          <w:sz w:val="24"/>
          <w:szCs w:val="24"/>
        </w:rPr>
        <w:t>2020</w:t>
      </w:r>
      <w:r w:rsidR="001C573B" w:rsidRPr="009D750F">
        <w:rPr>
          <w:rFonts w:ascii="Times New Roman" w:hAnsi="Times New Roman" w:cs="Times New Roman"/>
          <w:sz w:val="24"/>
          <w:szCs w:val="24"/>
        </w:rPr>
        <w:t xml:space="preserve"> года.</w:t>
      </w:r>
    </w:p>
    <w:p w:rsidR="00C7112B" w:rsidRPr="009D750F" w:rsidRDefault="00C7112B" w:rsidP="009D750F">
      <w:pPr>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П</w:t>
      </w:r>
      <w:r w:rsidR="001C2549" w:rsidRPr="009D750F">
        <w:rPr>
          <w:rFonts w:ascii="Times New Roman" w:hAnsi="Times New Roman" w:cs="Times New Roman"/>
          <w:sz w:val="24"/>
          <w:szCs w:val="24"/>
        </w:rPr>
        <w:t>роведени</w:t>
      </w:r>
      <w:r w:rsidRPr="009D750F">
        <w:rPr>
          <w:rFonts w:ascii="Times New Roman" w:hAnsi="Times New Roman" w:cs="Times New Roman"/>
          <w:sz w:val="24"/>
          <w:szCs w:val="24"/>
        </w:rPr>
        <w:t>е</w:t>
      </w:r>
      <w:r w:rsidR="001C2549" w:rsidRPr="009D750F">
        <w:rPr>
          <w:rFonts w:ascii="Times New Roman" w:hAnsi="Times New Roman" w:cs="Times New Roman"/>
          <w:sz w:val="24"/>
          <w:szCs w:val="24"/>
        </w:rPr>
        <w:t xml:space="preserve"> </w:t>
      </w:r>
      <w:r w:rsidR="002A04DE" w:rsidRPr="009D750F">
        <w:rPr>
          <w:rFonts w:ascii="Times New Roman" w:hAnsi="Times New Roman" w:cs="Times New Roman"/>
          <w:sz w:val="24"/>
          <w:szCs w:val="24"/>
        </w:rPr>
        <w:t>продажи муниципального имущества посредством публичного предложения</w:t>
      </w:r>
      <w:r w:rsidRPr="009D750F">
        <w:rPr>
          <w:rFonts w:ascii="Times New Roman" w:hAnsi="Times New Roman" w:cs="Times New Roman"/>
          <w:sz w:val="24"/>
          <w:szCs w:val="24"/>
        </w:rPr>
        <w:t xml:space="preserve"> осуществляется на электронной площадке</w:t>
      </w:r>
      <w:r w:rsidR="001C2549" w:rsidRPr="009D750F">
        <w:rPr>
          <w:rFonts w:ascii="Times New Roman" w:hAnsi="Times New Roman" w:cs="Times New Roman"/>
          <w:sz w:val="24"/>
          <w:szCs w:val="24"/>
        </w:rPr>
        <w:t xml:space="preserve"> </w:t>
      </w:r>
      <w:r w:rsidR="00191C1B">
        <w:rPr>
          <w:rFonts w:ascii="Times New Roman" w:hAnsi="Times New Roman" w:cs="Times New Roman"/>
          <w:sz w:val="24"/>
          <w:szCs w:val="24"/>
        </w:rPr>
        <w:t>02</w:t>
      </w:r>
      <w:r w:rsidR="006D40A7" w:rsidRPr="009D750F">
        <w:rPr>
          <w:rFonts w:ascii="Times New Roman" w:hAnsi="Times New Roman" w:cs="Times New Roman"/>
          <w:sz w:val="24"/>
          <w:szCs w:val="24"/>
        </w:rPr>
        <w:t xml:space="preserve"> </w:t>
      </w:r>
      <w:r w:rsidR="00191C1B">
        <w:rPr>
          <w:rFonts w:ascii="Times New Roman" w:hAnsi="Times New Roman" w:cs="Times New Roman"/>
          <w:sz w:val="24"/>
          <w:szCs w:val="24"/>
        </w:rPr>
        <w:t>сентября 2020</w:t>
      </w:r>
      <w:r w:rsidR="001C2549" w:rsidRPr="009D750F">
        <w:rPr>
          <w:rFonts w:ascii="Times New Roman" w:hAnsi="Times New Roman" w:cs="Times New Roman"/>
          <w:sz w:val="24"/>
          <w:szCs w:val="24"/>
        </w:rPr>
        <w:t xml:space="preserve"> года в 10 часов 00 минут</w:t>
      </w:r>
      <w:r w:rsidRPr="009D750F">
        <w:rPr>
          <w:rFonts w:ascii="Times New Roman" w:hAnsi="Times New Roman" w:cs="Times New Roman"/>
          <w:sz w:val="24"/>
          <w:szCs w:val="24"/>
        </w:rPr>
        <w:t>.</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 xml:space="preserve">Претендент приобретает статус участника </w:t>
      </w:r>
      <w:r w:rsidR="00F91BBA" w:rsidRPr="009D750F">
        <w:rPr>
          <w:rFonts w:ascii="Times New Roman" w:hAnsi="Times New Roman" w:cs="Times New Roman"/>
          <w:sz w:val="24"/>
          <w:szCs w:val="24"/>
        </w:rPr>
        <w:t>продажи муниципального имущества посредством публичного предложения</w:t>
      </w:r>
      <w:r w:rsidRPr="009D750F">
        <w:rPr>
          <w:rFonts w:ascii="Times New Roman" w:hAnsi="Times New Roman" w:cs="Times New Roman"/>
          <w:sz w:val="24"/>
          <w:szCs w:val="24"/>
        </w:rPr>
        <w:t xml:space="preserve"> с момента оформления продавцом протокола</w:t>
      </w:r>
      <w:r w:rsidR="00F91BBA"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о признании претендентов участниками </w:t>
      </w:r>
      <w:r w:rsidR="00F91BBA" w:rsidRPr="009D750F">
        <w:rPr>
          <w:rFonts w:ascii="Times New Roman" w:hAnsi="Times New Roman" w:cs="Times New Roman"/>
          <w:sz w:val="24"/>
          <w:szCs w:val="24"/>
        </w:rPr>
        <w:t>продажи.</w:t>
      </w:r>
    </w:p>
    <w:p w:rsidR="00C7112B" w:rsidRPr="009D750F" w:rsidRDefault="00C7112B" w:rsidP="009D750F">
      <w:pPr>
        <w:tabs>
          <w:tab w:val="left" w:pos="993"/>
        </w:tabs>
        <w:adjustRightInd w:val="0"/>
        <w:spacing w:after="0" w:line="240" w:lineRule="auto"/>
        <w:ind w:firstLine="709"/>
        <w:jc w:val="both"/>
        <w:rPr>
          <w:rFonts w:ascii="Times New Roman" w:hAnsi="Times New Roman" w:cs="Times New Roman"/>
          <w:b/>
          <w:sz w:val="24"/>
          <w:szCs w:val="24"/>
        </w:rPr>
      </w:pPr>
      <w:r w:rsidRPr="009D750F">
        <w:rPr>
          <w:rFonts w:ascii="Times New Roman" w:hAnsi="Times New Roman" w:cs="Times New Roman"/>
          <w:b/>
          <w:sz w:val="24"/>
          <w:szCs w:val="24"/>
        </w:rPr>
        <w:t>Правила проведения продажи муниципального имущества посредством публичного предложения в электронной форме</w:t>
      </w:r>
      <w:r w:rsidR="00042CF0" w:rsidRPr="009D750F">
        <w:rPr>
          <w:rFonts w:ascii="Times New Roman" w:hAnsi="Times New Roman" w:cs="Times New Roman"/>
          <w:b/>
          <w:sz w:val="24"/>
          <w:szCs w:val="24"/>
        </w:rPr>
        <w:t>:</w:t>
      </w:r>
    </w:p>
    <w:p w:rsidR="00C7112B" w:rsidRPr="009D750F" w:rsidRDefault="00C7112B" w:rsidP="009D750F">
      <w:pPr>
        <w:autoSpaceDE w:val="0"/>
        <w:autoSpaceDN w:val="0"/>
        <w:adjustRightInd w:val="0"/>
        <w:spacing w:after="0" w:line="240" w:lineRule="auto"/>
        <w:ind w:firstLine="709"/>
        <w:jc w:val="both"/>
        <w:rPr>
          <w:rFonts w:ascii="Times New Roman" w:hAnsi="Times New Roman" w:cs="Times New Roman"/>
          <w:bCs/>
          <w:sz w:val="24"/>
          <w:szCs w:val="24"/>
        </w:rPr>
      </w:pPr>
      <w:r w:rsidRPr="009D750F">
        <w:rPr>
          <w:rFonts w:ascii="Times New Roman" w:hAnsi="Times New Roman" w:cs="Times New Roman"/>
          <w:bCs/>
          <w:sz w:val="24"/>
          <w:szCs w:val="24"/>
        </w:rPr>
        <w:t xml:space="preserve">Процедура продажи имущества проводится </w:t>
      </w:r>
      <w:r w:rsidR="00D054C5" w:rsidRPr="009D750F">
        <w:rPr>
          <w:rFonts w:ascii="Times New Roman" w:hAnsi="Times New Roman" w:cs="Times New Roman"/>
          <w:bCs/>
          <w:sz w:val="24"/>
          <w:szCs w:val="24"/>
        </w:rPr>
        <w:t>на электронной площадке в д</w:t>
      </w:r>
      <w:r w:rsidRPr="009D750F">
        <w:rPr>
          <w:rFonts w:ascii="Times New Roman" w:hAnsi="Times New Roman" w:cs="Times New Roman"/>
          <w:bCs/>
          <w:sz w:val="24"/>
          <w:szCs w:val="24"/>
        </w:rPr>
        <w:t>ень и во время, указанные в информационном сообщении о продаже имущества посредством публичного предложения, путем последовательного понижения ц</w:t>
      </w:r>
      <w:r w:rsidR="002200A9" w:rsidRPr="009D750F">
        <w:rPr>
          <w:rFonts w:ascii="Times New Roman" w:hAnsi="Times New Roman" w:cs="Times New Roman"/>
          <w:bCs/>
          <w:sz w:val="24"/>
          <w:szCs w:val="24"/>
        </w:rPr>
        <w:t>ены первоначального предложения</w:t>
      </w:r>
      <w:r w:rsidRPr="009D750F">
        <w:rPr>
          <w:rFonts w:ascii="Times New Roman" w:hAnsi="Times New Roman" w:cs="Times New Roman"/>
          <w:bCs/>
          <w:sz w:val="24"/>
          <w:szCs w:val="24"/>
        </w:rPr>
        <w:t xml:space="preserve"> </w:t>
      </w:r>
      <w:r w:rsidR="008B5F0A" w:rsidRPr="009D750F">
        <w:rPr>
          <w:rFonts w:ascii="Times New Roman" w:hAnsi="Times New Roman" w:cs="Times New Roman"/>
          <w:bCs/>
          <w:sz w:val="24"/>
          <w:szCs w:val="24"/>
        </w:rPr>
        <w:t xml:space="preserve">                   </w:t>
      </w:r>
      <w:r w:rsidRPr="009D750F">
        <w:rPr>
          <w:rFonts w:ascii="Times New Roman" w:hAnsi="Times New Roman" w:cs="Times New Roman"/>
          <w:bCs/>
          <w:sz w:val="24"/>
          <w:szCs w:val="24"/>
        </w:rPr>
        <w:t xml:space="preserve">на величину, равную величине </w:t>
      </w:r>
      <w:r w:rsidR="002200A9" w:rsidRPr="009D750F">
        <w:rPr>
          <w:rFonts w:ascii="Times New Roman" w:hAnsi="Times New Roman" w:cs="Times New Roman"/>
          <w:bCs/>
          <w:sz w:val="24"/>
          <w:szCs w:val="24"/>
        </w:rPr>
        <w:t>«</w:t>
      </w:r>
      <w:r w:rsidRPr="009D750F">
        <w:rPr>
          <w:rFonts w:ascii="Times New Roman" w:hAnsi="Times New Roman" w:cs="Times New Roman"/>
          <w:bCs/>
          <w:sz w:val="24"/>
          <w:szCs w:val="24"/>
        </w:rPr>
        <w:t>шага понижения</w:t>
      </w:r>
      <w:r w:rsidR="002200A9" w:rsidRPr="009D750F">
        <w:rPr>
          <w:rFonts w:ascii="Times New Roman" w:hAnsi="Times New Roman" w:cs="Times New Roman"/>
          <w:bCs/>
          <w:sz w:val="24"/>
          <w:szCs w:val="24"/>
        </w:rPr>
        <w:t>»</w:t>
      </w:r>
      <w:r w:rsidRPr="009D750F">
        <w:rPr>
          <w:rFonts w:ascii="Times New Roman" w:hAnsi="Times New Roman" w:cs="Times New Roman"/>
          <w:bCs/>
          <w:sz w:val="24"/>
          <w:szCs w:val="24"/>
        </w:rPr>
        <w:t>, но не ниже цены отсечения.</w:t>
      </w:r>
    </w:p>
    <w:p w:rsidR="00C7112B" w:rsidRPr="009D750F" w:rsidRDefault="002200A9" w:rsidP="009D750F">
      <w:pPr>
        <w:autoSpaceDE w:val="0"/>
        <w:autoSpaceDN w:val="0"/>
        <w:adjustRightInd w:val="0"/>
        <w:spacing w:after="0" w:line="240" w:lineRule="auto"/>
        <w:ind w:firstLine="709"/>
        <w:jc w:val="both"/>
        <w:rPr>
          <w:rFonts w:ascii="Times New Roman" w:hAnsi="Times New Roman" w:cs="Times New Roman"/>
          <w:bCs/>
          <w:sz w:val="24"/>
          <w:szCs w:val="24"/>
        </w:rPr>
      </w:pPr>
      <w:r w:rsidRPr="009D750F">
        <w:rPr>
          <w:rFonts w:ascii="Times New Roman" w:hAnsi="Times New Roman" w:cs="Times New Roman"/>
          <w:bCs/>
          <w:sz w:val="24"/>
          <w:szCs w:val="24"/>
        </w:rPr>
        <w:t>«</w:t>
      </w:r>
      <w:r w:rsidR="00C7112B" w:rsidRPr="009D750F">
        <w:rPr>
          <w:rFonts w:ascii="Times New Roman" w:hAnsi="Times New Roman" w:cs="Times New Roman"/>
          <w:bCs/>
          <w:sz w:val="24"/>
          <w:szCs w:val="24"/>
        </w:rPr>
        <w:t>Шаг понижения</w:t>
      </w:r>
      <w:r w:rsidRPr="009D750F">
        <w:rPr>
          <w:rFonts w:ascii="Times New Roman" w:hAnsi="Times New Roman" w:cs="Times New Roman"/>
          <w:bCs/>
          <w:sz w:val="24"/>
          <w:szCs w:val="24"/>
        </w:rPr>
        <w:t>»</w:t>
      </w:r>
      <w:r w:rsidR="00C7112B" w:rsidRPr="009D750F">
        <w:rPr>
          <w:rFonts w:ascii="Times New Roman" w:hAnsi="Times New Roman" w:cs="Times New Roman"/>
          <w:bCs/>
          <w:sz w:val="24"/>
          <w:szCs w:val="24"/>
        </w:rPr>
        <w:t xml:space="preserve"> устанавливается продавцом в фиксированной сумме, составляющей</w:t>
      </w:r>
      <w:r w:rsidR="0015776D" w:rsidRPr="009D750F">
        <w:rPr>
          <w:rFonts w:ascii="Times New Roman" w:hAnsi="Times New Roman" w:cs="Times New Roman"/>
          <w:bCs/>
          <w:sz w:val="24"/>
          <w:szCs w:val="24"/>
        </w:rPr>
        <w:t xml:space="preserve">                 </w:t>
      </w:r>
      <w:r w:rsidR="00C7112B" w:rsidRPr="009D750F">
        <w:rPr>
          <w:rFonts w:ascii="Times New Roman" w:hAnsi="Times New Roman" w:cs="Times New Roman"/>
          <w:bCs/>
          <w:sz w:val="24"/>
          <w:szCs w:val="24"/>
        </w:rPr>
        <w:t>не более 10 процентов цены первоначального предложения, и не изменяется в течение всей процедуры продажи имущества посредством публичного предложения.</w:t>
      </w:r>
    </w:p>
    <w:p w:rsidR="00C7112B" w:rsidRPr="009D750F" w:rsidRDefault="00C7112B" w:rsidP="009D750F">
      <w:pPr>
        <w:autoSpaceDE w:val="0"/>
        <w:autoSpaceDN w:val="0"/>
        <w:adjustRightInd w:val="0"/>
        <w:spacing w:after="0" w:line="240" w:lineRule="auto"/>
        <w:ind w:firstLine="709"/>
        <w:jc w:val="both"/>
        <w:rPr>
          <w:rFonts w:ascii="Times New Roman" w:hAnsi="Times New Roman" w:cs="Times New Roman"/>
          <w:b/>
          <w:sz w:val="24"/>
          <w:szCs w:val="24"/>
        </w:rPr>
      </w:pPr>
      <w:r w:rsidRPr="009D750F">
        <w:rPr>
          <w:rFonts w:ascii="Times New Roman" w:hAnsi="Times New Roman" w:cs="Times New Roman"/>
          <w:bCs/>
          <w:sz w:val="24"/>
          <w:szCs w:val="24"/>
        </w:rPr>
        <w:t xml:space="preserve">Время приема предложений участников о цене первоначального предложения составляет один час от времени начала проведения процедуры продажи имущества посредством публичного предложения и 10 минут на представление предложений о цене имущества на каждом </w:t>
      </w:r>
      <w:r w:rsidR="002200A9" w:rsidRPr="009D750F">
        <w:rPr>
          <w:rFonts w:ascii="Times New Roman" w:hAnsi="Times New Roman" w:cs="Times New Roman"/>
          <w:bCs/>
          <w:sz w:val="24"/>
          <w:szCs w:val="24"/>
        </w:rPr>
        <w:t>«</w:t>
      </w:r>
      <w:r w:rsidRPr="009D750F">
        <w:rPr>
          <w:rFonts w:ascii="Times New Roman" w:hAnsi="Times New Roman" w:cs="Times New Roman"/>
          <w:bCs/>
          <w:sz w:val="24"/>
          <w:szCs w:val="24"/>
        </w:rPr>
        <w:t>шаге понижения</w:t>
      </w:r>
      <w:r w:rsidR="002200A9" w:rsidRPr="009D750F">
        <w:rPr>
          <w:rFonts w:ascii="Times New Roman" w:hAnsi="Times New Roman" w:cs="Times New Roman"/>
          <w:bCs/>
          <w:sz w:val="24"/>
          <w:szCs w:val="24"/>
        </w:rPr>
        <w:t>»</w:t>
      </w:r>
      <w:r w:rsidRPr="009D750F">
        <w:rPr>
          <w:rFonts w:ascii="Times New Roman" w:hAnsi="Times New Roman" w:cs="Times New Roman"/>
          <w:bCs/>
          <w:sz w:val="24"/>
          <w:szCs w:val="24"/>
        </w:rPr>
        <w:t>.</w:t>
      </w:r>
    </w:p>
    <w:p w:rsidR="002A04DE" w:rsidRPr="009D750F" w:rsidRDefault="002A04DE" w:rsidP="009D750F">
      <w:pPr>
        <w:pStyle w:val="ConsPlusNormal"/>
        <w:ind w:firstLine="709"/>
        <w:jc w:val="both"/>
        <w:rPr>
          <w:rFonts w:ascii="Times New Roman" w:hAnsi="Times New Roman" w:cs="Times New Roman"/>
          <w:sz w:val="24"/>
          <w:szCs w:val="24"/>
        </w:rPr>
      </w:pPr>
      <w:r w:rsidRPr="009D750F">
        <w:rPr>
          <w:rFonts w:ascii="Times New Roman" w:hAnsi="Times New Roman" w:cs="Times New Roman"/>
          <w:b/>
          <w:sz w:val="24"/>
          <w:szCs w:val="24"/>
        </w:rPr>
        <w:t xml:space="preserve">Порядок определения победителя: </w:t>
      </w:r>
      <w:r w:rsidRPr="009D750F">
        <w:rPr>
          <w:rFonts w:ascii="Times New Roman" w:hAnsi="Times New Roman" w:cs="Times New Roman"/>
          <w:sz w:val="24"/>
          <w:szCs w:val="24"/>
        </w:rPr>
        <w:t>право приобретения имущества принадлежит участнику продажи посредством публичного предложения, который подтвердил цену первоначального предложения или цену предложения, сложившуюся на соответствующем «шаге понижения», при отсутствии предложений других участников продажи посредством публичного предложения.</w:t>
      </w:r>
    </w:p>
    <w:p w:rsidR="00C86E3A" w:rsidRPr="009D750F" w:rsidRDefault="002A04DE" w:rsidP="009D750F">
      <w:pPr>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В случае если несколько участников продажи имущества подтверждают цену первоначального предложения или цену предложения, сложившуюся на одном из «шагов </w:t>
      </w:r>
      <w:r w:rsidRPr="009D750F">
        <w:rPr>
          <w:rFonts w:ascii="Times New Roman" w:hAnsi="Times New Roman" w:cs="Times New Roman"/>
          <w:sz w:val="24"/>
          <w:szCs w:val="24"/>
        </w:rPr>
        <w:lastRenderedPageBreak/>
        <w:t xml:space="preserve">понижения», для всех участников продажи имущества проводится аукцион по установленным Федеральным </w:t>
      </w:r>
      <w:hyperlink r:id="rId17" w:history="1">
        <w:r w:rsidRPr="009D750F">
          <w:rPr>
            <w:rFonts w:ascii="Times New Roman" w:hAnsi="Times New Roman" w:cs="Times New Roman"/>
            <w:sz w:val="24"/>
            <w:szCs w:val="24"/>
          </w:rPr>
          <w:t>законом</w:t>
        </w:r>
      </w:hyperlink>
      <w:r w:rsidRPr="009D750F">
        <w:rPr>
          <w:rFonts w:ascii="Times New Roman" w:hAnsi="Times New Roman" w:cs="Times New Roman"/>
          <w:sz w:val="24"/>
          <w:szCs w:val="24"/>
        </w:rPr>
        <w:t xml:space="preserve"> </w:t>
      </w:r>
      <w:r w:rsidR="00D139BB" w:rsidRPr="009D750F">
        <w:rPr>
          <w:rFonts w:ascii="Times New Roman" w:hAnsi="Times New Roman" w:cs="Times New Roman"/>
          <w:sz w:val="24"/>
          <w:szCs w:val="24"/>
        </w:rPr>
        <w:t xml:space="preserve">от </w:t>
      </w:r>
      <w:r w:rsidR="00C7112B" w:rsidRPr="009D750F">
        <w:rPr>
          <w:rFonts w:ascii="Times New Roman" w:hAnsi="Times New Roman" w:cs="Times New Roman"/>
          <w:sz w:val="24"/>
          <w:szCs w:val="24"/>
        </w:rPr>
        <w:t>21</w:t>
      </w:r>
      <w:r w:rsidR="00D139BB" w:rsidRPr="009D750F">
        <w:rPr>
          <w:rFonts w:ascii="Times New Roman" w:hAnsi="Times New Roman" w:cs="Times New Roman"/>
          <w:sz w:val="24"/>
          <w:szCs w:val="24"/>
        </w:rPr>
        <w:t>.</w:t>
      </w:r>
      <w:r w:rsidR="00C7112B" w:rsidRPr="009D750F">
        <w:rPr>
          <w:rFonts w:ascii="Times New Roman" w:hAnsi="Times New Roman" w:cs="Times New Roman"/>
          <w:sz w:val="24"/>
          <w:szCs w:val="24"/>
        </w:rPr>
        <w:t>12</w:t>
      </w:r>
      <w:r w:rsidR="00D139BB" w:rsidRPr="009D750F">
        <w:rPr>
          <w:rFonts w:ascii="Times New Roman" w:hAnsi="Times New Roman" w:cs="Times New Roman"/>
          <w:sz w:val="24"/>
          <w:szCs w:val="24"/>
        </w:rPr>
        <w:t>.200</w:t>
      </w:r>
      <w:r w:rsidR="00C7112B" w:rsidRPr="009D750F">
        <w:rPr>
          <w:rFonts w:ascii="Times New Roman" w:hAnsi="Times New Roman" w:cs="Times New Roman"/>
          <w:sz w:val="24"/>
          <w:szCs w:val="24"/>
        </w:rPr>
        <w:t>1</w:t>
      </w:r>
      <w:r w:rsidR="00D139BB" w:rsidRPr="009D750F">
        <w:rPr>
          <w:rFonts w:ascii="Times New Roman" w:hAnsi="Times New Roman" w:cs="Times New Roman"/>
          <w:sz w:val="24"/>
          <w:szCs w:val="24"/>
        </w:rPr>
        <w:t xml:space="preserve"> № </w:t>
      </w:r>
      <w:r w:rsidR="00C7112B" w:rsidRPr="009D750F">
        <w:rPr>
          <w:rFonts w:ascii="Times New Roman" w:hAnsi="Times New Roman" w:cs="Times New Roman"/>
          <w:sz w:val="24"/>
          <w:szCs w:val="24"/>
        </w:rPr>
        <w:t>178</w:t>
      </w:r>
      <w:r w:rsidR="00D139BB" w:rsidRPr="009D750F">
        <w:rPr>
          <w:rFonts w:ascii="Times New Roman" w:hAnsi="Times New Roman" w:cs="Times New Roman"/>
          <w:sz w:val="24"/>
          <w:szCs w:val="24"/>
        </w:rPr>
        <w:t xml:space="preserve">-ФЗ </w:t>
      </w:r>
      <w:r w:rsidRPr="009D750F">
        <w:rPr>
          <w:rFonts w:ascii="Times New Roman" w:hAnsi="Times New Roman" w:cs="Times New Roman"/>
          <w:sz w:val="24"/>
          <w:szCs w:val="24"/>
        </w:rPr>
        <w:t>«О приватизации государственного</w:t>
      </w:r>
      <w:r w:rsidR="0015776D" w:rsidRPr="009D750F">
        <w:rPr>
          <w:rFonts w:ascii="Times New Roman" w:hAnsi="Times New Roman" w:cs="Times New Roman"/>
          <w:sz w:val="24"/>
          <w:szCs w:val="24"/>
        </w:rPr>
        <w:t xml:space="preserve">                                                   </w:t>
      </w:r>
      <w:r w:rsidR="00D139BB" w:rsidRPr="009D750F">
        <w:rPr>
          <w:rFonts w:ascii="Times New Roman" w:hAnsi="Times New Roman" w:cs="Times New Roman"/>
          <w:sz w:val="24"/>
          <w:szCs w:val="24"/>
        </w:rPr>
        <w:t xml:space="preserve"> </w:t>
      </w:r>
      <w:r w:rsidRPr="009D750F">
        <w:rPr>
          <w:rFonts w:ascii="Times New Roman" w:hAnsi="Times New Roman" w:cs="Times New Roman"/>
          <w:sz w:val="24"/>
          <w:szCs w:val="24"/>
        </w:rPr>
        <w:t>и муниципального имущества»</w:t>
      </w:r>
      <w:r w:rsidR="00C86E3A" w:rsidRPr="009D750F">
        <w:rPr>
          <w:rFonts w:ascii="Times New Roman" w:hAnsi="Times New Roman" w:cs="Times New Roman"/>
          <w:sz w:val="24"/>
          <w:szCs w:val="24"/>
        </w:rPr>
        <w:t xml:space="preserve"> и разделом </w:t>
      </w:r>
      <w:r w:rsidR="00C7112B" w:rsidRPr="009D750F">
        <w:rPr>
          <w:rFonts w:ascii="Times New Roman" w:hAnsi="Times New Roman" w:cs="Times New Roman"/>
          <w:sz w:val="24"/>
          <w:szCs w:val="24"/>
          <w:lang w:val="en-US"/>
        </w:rPr>
        <w:t>II</w:t>
      </w:r>
      <w:r w:rsidR="00C7112B" w:rsidRPr="009D750F">
        <w:rPr>
          <w:rFonts w:ascii="Times New Roman" w:hAnsi="Times New Roman" w:cs="Times New Roman"/>
          <w:sz w:val="24"/>
          <w:szCs w:val="24"/>
        </w:rPr>
        <w:t xml:space="preserve"> Постановления Правительства РФ от 27.08.2012 </w:t>
      </w:r>
      <w:r w:rsidR="0015776D" w:rsidRPr="009D750F">
        <w:rPr>
          <w:rFonts w:ascii="Times New Roman" w:hAnsi="Times New Roman" w:cs="Times New Roman"/>
          <w:sz w:val="24"/>
          <w:szCs w:val="24"/>
        </w:rPr>
        <w:t xml:space="preserve">               </w:t>
      </w:r>
      <w:r w:rsidR="00C7112B" w:rsidRPr="009D750F">
        <w:rPr>
          <w:rFonts w:ascii="Times New Roman" w:hAnsi="Times New Roman" w:cs="Times New Roman"/>
          <w:sz w:val="24"/>
          <w:szCs w:val="24"/>
        </w:rPr>
        <w:t>№ 860 «Об организации и проведении продажи государственного или муниципального имущества</w:t>
      </w:r>
      <w:r w:rsidR="0015776D" w:rsidRPr="009D750F">
        <w:rPr>
          <w:rFonts w:ascii="Times New Roman" w:hAnsi="Times New Roman" w:cs="Times New Roman"/>
          <w:sz w:val="24"/>
          <w:szCs w:val="24"/>
        </w:rPr>
        <w:t xml:space="preserve">                        </w:t>
      </w:r>
      <w:r w:rsidR="00C7112B" w:rsidRPr="009D750F">
        <w:rPr>
          <w:rFonts w:ascii="Times New Roman" w:hAnsi="Times New Roman" w:cs="Times New Roman"/>
          <w:sz w:val="24"/>
          <w:szCs w:val="24"/>
        </w:rPr>
        <w:t xml:space="preserve"> в электронной форме» </w:t>
      </w:r>
      <w:r w:rsidR="00C86E3A" w:rsidRPr="009D750F">
        <w:rPr>
          <w:rFonts w:ascii="Times New Roman" w:hAnsi="Times New Roman" w:cs="Times New Roman"/>
          <w:sz w:val="24"/>
          <w:szCs w:val="24"/>
        </w:rPr>
        <w:t>п</w:t>
      </w:r>
      <w:r w:rsidRPr="009D750F">
        <w:rPr>
          <w:rFonts w:ascii="Times New Roman" w:hAnsi="Times New Roman" w:cs="Times New Roman"/>
          <w:sz w:val="24"/>
          <w:szCs w:val="24"/>
        </w:rPr>
        <w:t>равилам проведения аукциона, предусматривающим открытую форму подачи предложений о цене имущества. Начальной ценой имущества</w:t>
      </w:r>
      <w:r w:rsidR="00D139BB" w:rsidRPr="009D750F">
        <w:rPr>
          <w:rFonts w:ascii="Times New Roman" w:hAnsi="Times New Roman" w:cs="Times New Roman"/>
          <w:sz w:val="24"/>
          <w:szCs w:val="24"/>
        </w:rPr>
        <w:t xml:space="preserve"> н</w:t>
      </w:r>
      <w:r w:rsidRPr="009D750F">
        <w:rPr>
          <w:rFonts w:ascii="Times New Roman" w:hAnsi="Times New Roman" w:cs="Times New Roman"/>
          <w:sz w:val="24"/>
          <w:szCs w:val="24"/>
        </w:rPr>
        <w:t xml:space="preserve">а таком аукционе является цена первоначального предложения или цена предложения, сложившаяся на определенном «шаге понижения». </w:t>
      </w:r>
      <w:r w:rsidR="00C86E3A" w:rsidRPr="009D750F">
        <w:rPr>
          <w:rFonts w:ascii="Times New Roman" w:hAnsi="Times New Roman" w:cs="Times New Roman"/>
          <w:sz w:val="24"/>
          <w:szCs w:val="24"/>
        </w:rPr>
        <w:t>Время приема предложений участников о цене имущества составляет 10 минут.</w:t>
      </w:r>
    </w:p>
    <w:p w:rsidR="002A04DE" w:rsidRPr="009D750F" w:rsidRDefault="002A04DE" w:rsidP="009D750F">
      <w:pPr>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В случае если участники такого аукциона не заявляют предложения о цене, превышающей начальную цену имущества, право его приобретения принадлежит участнику аукциона, который первым подтвердил начальную цену имущества. </w:t>
      </w:r>
    </w:p>
    <w:p w:rsidR="002A04DE" w:rsidRPr="009D750F" w:rsidRDefault="002A04DE" w:rsidP="009D750F">
      <w:pPr>
        <w:tabs>
          <w:tab w:val="left" w:pos="993"/>
        </w:tabs>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Протокол об итогах продажи имущества</w:t>
      </w:r>
      <w:r w:rsidR="00C7112B" w:rsidRPr="009D750F">
        <w:rPr>
          <w:rFonts w:ascii="Times New Roman" w:hAnsi="Times New Roman" w:cs="Times New Roman"/>
          <w:sz w:val="24"/>
          <w:szCs w:val="24"/>
        </w:rPr>
        <w:t xml:space="preserve">, </w:t>
      </w:r>
      <w:r w:rsidRPr="009D750F">
        <w:rPr>
          <w:rFonts w:ascii="Times New Roman" w:hAnsi="Times New Roman" w:cs="Times New Roman"/>
          <w:sz w:val="24"/>
          <w:szCs w:val="24"/>
        </w:rPr>
        <w:t>подписанный продавц</w:t>
      </w:r>
      <w:r w:rsidR="00C7112B" w:rsidRPr="009D750F">
        <w:rPr>
          <w:rFonts w:ascii="Times New Roman" w:hAnsi="Times New Roman" w:cs="Times New Roman"/>
          <w:sz w:val="24"/>
          <w:szCs w:val="24"/>
        </w:rPr>
        <w:t>ом</w:t>
      </w:r>
      <w:r w:rsidRPr="009D750F">
        <w:rPr>
          <w:rFonts w:ascii="Times New Roman" w:hAnsi="Times New Roman" w:cs="Times New Roman"/>
          <w:sz w:val="24"/>
          <w:szCs w:val="24"/>
        </w:rPr>
        <w:t>, удостоверя</w:t>
      </w:r>
      <w:r w:rsidR="00C7112B" w:rsidRPr="009D750F">
        <w:rPr>
          <w:rFonts w:ascii="Times New Roman" w:hAnsi="Times New Roman" w:cs="Times New Roman"/>
          <w:sz w:val="24"/>
          <w:szCs w:val="24"/>
        </w:rPr>
        <w:t>ет</w:t>
      </w:r>
      <w:r w:rsidRPr="009D750F">
        <w:rPr>
          <w:rFonts w:ascii="Times New Roman" w:hAnsi="Times New Roman" w:cs="Times New Roman"/>
          <w:sz w:val="24"/>
          <w:szCs w:val="24"/>
        </w:rPr>
        <w:t xml:space="preserve"> право победителя на заключение договора купли-продажи имущества.</w:t>
      </w:r>
    </w:p>
    <w:p w:rsidR="00AB17FC" w:rsidRPr="009D750F" w:rsidRDefault="00AB17FC" w:rsidP="009D750F">
      <w:pPr>
        <w:tabs>
          <w:tab w:val="left" w:pos="993"/>
        </w:tabs>
        <w:adjustRightInd w:val="0"/>
        <w:spacing w:after="0" w:line="240" w:lineRule="auto"/>
        <w:ind w:firstLine="709"/>
        <w:jc w:val="both"/>
        <w:rPr>
          <w:rFonts w:ascii="Times New Roman" w:hAnsi="Times New Roman" w:cs="Times New Roman"/>
          <w:sz w:val="24"/>
          <w:szCs w:val="24"/>
          <w:shd w:val="clear" w:color="auto" w:fill="FFFFFF"/>
        </w:rPr>
      </w:pPr>
      <w:r w:rsidRPr="009D750F">
        <w:rPr>
          <w:rFonts w:ascii="Times New Roman" w:hAnsi="Times New Roman" w:cs="Times New Roman"/>
          <w:sz w:val="24"/>
          <w:szCs w:val="24"/>
          <w:shd w:val="clear" w:color="auto" w:fill="FFFFFF"/>
        </w:rPr>
        <w:t>Подробная инструкция по п</w:t>
      </w:r>
      <w:r w:rsidR="00D054C5" w:rsidRPr="009D750F">
        <w:rPr>
          <w:rFonts w:ascii="Times New Roman" w:hAnsi="Times New Roman" w:cs="Times New Roman"/>
          <w:sz w:val="24"/>
          <w:szCs w:val="24"/>
          <w:shd w:val="clear" w:color="auto" w:fill="FFFFFF"/>
        </w:rPr>
        <w:t>р</w:t>
      </w:r>
      <w:r w:rsidRPr="009D750F">
        <w:rPr>
          <w:rFonts w:ascii="Times New Roman" w:hAnsi="Times New Roman" w:cs="Times New Roman"/>
          <w:sz w:val="24"/>
          <w:szCs w:val="24"/>
          <w:shd w:val="clear" w:color="auto" w:fill="FFFFFF"/>
        </w:rPr>
        <w:t xml:space="preserve">оведению продажи муниципального  имущества посредством публичного предложения в электронной форме </w:t>
      </w:r>
      <w:r w:rsidRPr="009D750F">
        <w:rPr>
          <w:rFonts w:ascii="Times New Roman" w:hAnsi="Times New Roman" w:cs="Times New Roman"/>
          <w:bCs/>
          <w:sz w:val="24"/>
          <w:szCs w:val="24"/>
        </w:rPr>
        <w:t xml:space="preserve">на универсальной торговой платформе Сбербанк-АСТ </w:t>
      </w:r>
      <w:r w:rsidRPr="009D750F">
        <w:rPr>
          <w:rFonts w:ascii="Times New Roman" w:hAnsi="Times New Roman" w:cs="Times New Roman"/>
          <w:sz w:val="24"/>
          <w:szCs w:val="24"/>
          <w:shd w:val="clear" w:color="auto" w:fill="FFFFFF"/>
        </w:rPr>
        <w:t xml:space="preserve">размещена по адресу </w:t>
      </w:r>
      <w:hyperlink r:id="rId18" w:history="1">
        <w:r w:rsidRPr="009D750F">
          <w:rPr>
            <w:rStyle w:val="a8"/>
            <w:rFonts w:ascii="Times New Roman" w:hAnsi="Times New Roman" w:cs="Times New Roman"/>
            <w:sz w:val="24"/>
            <w:szCs w:val="24"/>
          </w:rPr>
          <w:t>http://utp.sberbank-ast.ru/AP/Notice/652/Instructions/</w:t>
        </w:r>
      </w:hyperlink>
      <w:r w:rsidRPr="009D750F">
        <w:rPr>
          <w:rFonts w:ascii="Times New Roman" w:hAnsi="Times New Roman" w:cs="Times New Roman"/>
          <w:sz w:val="24"/>
          <w:szCs w:val="24"/>
        </w:rPr>
        <w:t>.</w:t>
      </w:r>
    </w:p>
    <w:p w:rsidR="002200A9" w:rsidRPr="009D750F" w:rsidRDefault="001C2549" w:rsidP="009D750F">
      <w:pPr>
        <w:tabs>
          <w:tab w:val="left" w:pos="900"/>
          <w:tab w:val="left" w:pos="993"/>
          <w:tab w:val="left" w:pos="1080"/>
        </w:tabs>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 xml:space="preserve">Подведение итогов </w:t>
      </w:r>
      <w:r w:rsidR="008D3E98" w:rsidRPr="009D750F">
        <w:rPr>
          <w:rFonts w:ascii="Times New Roman" w:hAnsi="Times New Roman" w:cs="Times New Roman"/>
          <w:sz w:val="24"/>
          <w:szCs w:val="24"/>
        </w:rPr>
        <w:t>продажи муниципального имущества посредством публичного предложения</w:t>
      </w:r>
      <w:r w:rsidR="002200A9" w:rsidRPr="009D750F">
        <w:rPr>
          <w:rFonts w:ascii="Times New Roman" w:hAnsi="Times New Roman" w:cs="Times New Roman"/>
          <w:sz w:val="24"/>
          <w:szCs w:val="24"/>
        </w:rPr>
        <w:t xml:space="preserve"> осущест</w:t>
      </w:r>
      <w:r w:rsidR="0015776D" w:rsidRPr="009D750F">
        <w:rPr>
          <w:rFonts w:ascii="Times New Roman" w:hAnsi="Times New Roman" w:cs="Times New Roman"/>
          <w:sz w:val="24"/>
          <w:szCs w:val="24"/>
        </w:rPr>
        <w:t>вляется на электронной площадке</w:t>
      </w:r>
      <w:r w:rsidRPr="009D750F">
        <w:rPr>
          <w:rFonts w:ascii="Times New Roman" w:hAnsi="Times New Roman" w:cs="Times New Roman"/>
          <w:sz w:val="24"/>
          <w:szCs w:val="24"/>
        </w:rPr>
        <w:t xml:space="preserve"> </w:t>
      </w:r>
      <w:r w:rsidR="00191C1B">
        <w:rPr>
          <w:rFonts w:ascii="Times New Roman" w:hAnsi="Times New Roman" w:cs="Times New Roman"/>
          <w:sz w:val="24"/>
          <w:szCs w:val="24"/>
        </w:rPr>
        <w:t>02</w:t>
      </w:r>
      <w:r w:rsidR="008E5240" w:rsidRPr="009D750F">
        <w:rPr>
          <w:rFonts w:ascii="Times New Roman" w:hAnsi="Times New Roman" w:cs="Times New Roman"/>
          <w:sz w:val="24"/>
          <w:szCs w:val="24"/>
        </w:rPr>
        <w:t xml:space="preserve"> </w:t>
      </w:r>
      <w:r w:rsidR="00191C1B">
        <w:rPr>
          <w:rFonts w:ascii="Times New Roman" w:hAnsi="Times New Roman" w:cs="Times New Roman"/>
          <w:sz w:val="24"/>
          <w:szCs w:val="24"/>
        </w:rPr>
        <w:t>сентября 2020</w:t>
      </w:r>
      <w:r w:rsidRPr="009D750F">
        <w:rPr>
          <w:rFonts w:ascii="Times New Roman" w:hAnsi="Times New Roman" w:cs="Times New Roman"/>
          <w:sz w:val="24"/>
          <w:szCs w:val="24"/>
        </w:rPr>
        <w:t xml:space="preserve"> года</w:t>
      </w:r>
      <w:r w:rsidR="002200A9" w:rsidRPr="009D750F">
        <w:rPr>
          <w:rFonts w:ascii="Times New Roman" w:hAnsi="Times New Roman" w:cs="Times New Roman"/>
          <w:sz w:val="24"/>
          <w:szCs w:val="24"/>
        </w:rPr>
        <w:t>.</w:t>
      </w:r>
    </w:p>
    <w:p w:rsidR="0078301C" w:rsidRPr="009D750F" w:rsidRDefault="0078301C" w:rsidP="009D750F">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sz w:val="24"/>
          <w:szCs w:val="24"/>
        </w:rPr>
        <w:t>Продажа муниципального имущества посредством публичного предложения признается несостоявшейся в следующих случаях:</w:t>
      </w:r>
    </w:p>
    <w:p w:rsidR="0078301C" w:rsidRPr="009D750F" w:rsidRDefault="0078301C" w:rsidP="009D750F">
      <w:pPr>
        <w:pStyle w:val="aa"/>
        <w:numPr>
          <w:ilvl w:val="0"/>
          <w:numId w:val="12"/>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9D750F">
        <w:rPr>
          <w:rFonts w:ascii="Times New Roman" w:hAnsi="Times New Roman" w:cs="Times New Roman"/>
          <w:sz w:val="24"/>
          <w:szCs w:val="24"/>
        </w:rPr>
        <w:t>не было подано ни одной заявки на участие в продаже имущества либо ни один</w:t>
      </w:r>
      <w:r w:rsidR="00B01B16"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 из претендентов не признан участником продажи имущества;</w:t>
      </w:r>
    </w:p>
    <w:p w:rsidR="0078301C" w:rsidRPr="009D750F" w:rsidRDefault="0078301C" w:rsidP="009D750F">
      <w:pPr>
        <w:pStyle w:val="aa"/>
        <w:numPr>
          <w:ilvl w:val="0"/>
          <w:numId w:val="12"/>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9D750F">
        <w:rPr>
          <w:rFonts w:ascii="Times New Roman" w:hAnsi="Times New Roman" w:cs="Times New Roman"/>
          <w:sz w:val="24"/>
          <w:szCs w:val="24"/>
        </w:rPr>
        <w:t>принято решение о признании только 1 претендента участником продажи;</w:t>
      </w:r>
    </w:p>
    <w:p w:rsidR="0078301C" w:rsidRPr="009D750F" w:rsidRDefault="008E5240" w:rsidP="009D750F">
      <w:pPr>
        <w:pStyle w:val="aa"/>
        <w:numPr>
          <w:ilvl w:val="0"/>
          <w:numId w:val="12"/>
        </w:numPr>
        <w:tabs>
          <w:tab w:val="left" w:pos="993"/>
        </w:tabs>
        <w:autoSpaceDE w:val="0"/>
        <w:autoSpaceDN w:val="0"/>
        <w:adjustRightInd w:val="0"/>
        <w:spacing w:after="0" w:line="240" w:lineRule="auto"/>
        <w:ind w:left="0" w:firstLine="709"/>
        <w:jc w:val="both"/>
        <w:rPr>
          <w:rFonts w:ascii="Times New Roman" w:hAnsi="Times New Roman" w:cs="Times New Roman"/>
          <w:sz w:val="24"/>
          <w:szCs w:val="24"/>
        </w:rPr>
      </w:pPr>
      <w:r w:rsidRPr="009D750F">
        <w:rPr>
          <w:rFonts w:ascii="Times New Roman" w:hAnsi="Times New Roman" w:cs="Times New Roman"/>
          <w:sz w:val="24"/>
          <w:szCs w:val="24"/>
        </w:rPr>
        <w:t>ни один из участников не сделал предложение о цене имущества при достижении минимальной цены продажи (цены отсечения имущества).</w:t>
      </w:r>
    </w:p>
    <w:p w:rsidR="001C2549" w:rsidRPr="009D750F" w:rsidRDefault="001C2549" w:rsidP="009D750F">
      <w:pPr>
        <w:tabs>
          <w:tab w:val="left" w:pos="993"/>
        </w:tabs>
        <w:autoSpaceDE w:val="0"/>
        <w:autoSpaceDN w:val="0"/>
        <w:adjustRightInd w:val="0"/>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sz w:val="24"/>
          <w:szCs w:val="24"/>
        </w:rPr>
        <w:t xml:space="preserve">Срок заключения договора купли-продажи: </w:t>
      </w:r>
      <w:r w:rsidRPr="009D750F">
        <w:rPr>
          <w:rFonts w:ascii="Times New Roman" w:hAnsi="Times New Roman" w:cs="Times New Roman"/>
          <w:sz w:val="24"/>
          <w:szCs w:val="24"/>
        </w:rPr>
        <w:t>договор купли-продажи имущества заключается</w:t>
      </w:r>
      <w:r w:rsidR="00D054C5" w:rsidRPr="009D750F">
        <w:rPr>
          <w:rFonts w:ascii="Times New Roman" w:hAnsi="Times New Roman" w:cs="Times New Roman"/>
          <w:sz w:val="24"/>
          <w:szCs w:val="24"/>
        </w:rPr>
        <w:t xml:space="preserve"> в простой письменной форме</w:t>
      </w:r>
      <w:r w:rsidRPr="009D750F">
        <w:rPr>
          <w:rFonts w:ascii="Times New Roman" w:hAnsi="Times New Roman" w:cs="Times New Roman"/>
          <w:sz w:val="24"/>
          <w:szCs w:val="24"/>
        </w:rPr>
        <w:t xml:space="preserve"> в течение пяти рабочих дней с даты </w:t>
      </w:r>
      <w:r w:rsidR="0078301C" w:rsidRPr="009D750F">
        <w:rPr>
          <w:rFonts w:ascii="Times New Roman" w:hAnsi="Times New Roman" w:cs="Times New Roman"/>
          <w:sz w:val="24"/>
          <w:szCs w:val="24"/>
        </w:rPr>
        <w:t>проведения продажи муниципального имущества посредством публичного предложения.</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b/>
          <w:sz w:val="24"/>
          <w:szCs w:val="24"/>
        </w:rPr>
        <w:t xml:space="preserve">Условия и сроки платежа: </w:t>
      </w:r>
      <w:r w:rsidRPr="009D750F">
        <w:rPr>
          <w:rFonts w:ascii="Times New Roman" w:hAnsi="Times New Roman" w:cs="Times New Roman"/>
          <w:sz w:val="24"/>
          <w:szCs w:val="24"/>
        </w:rPr>
        <w:t>оплата имущества производится единовременно в течение</w:t>
      </w:r>
      <w:r w:rsidR="0015776D"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 10 дней с даты заключения договора купли-продажи путем перечисления платежа</w:t>
      </w:r>
      <w:r w:rsidR="00B01B16"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на счет продавца. </w:t>
      </w:r>
    </w:p>
    <w:p w:rsidR="001C2549" w:rsidRPr="009D750F" w:rsidRDefault="001C254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b/>
          <w:sz w:val="24"/>
          <w:szCs w:val="24"/>
        </w:rPr>
        <w:t xml:space="preserve">Реквизиты для перечисления окончательных </w:t>
      </w:r>
      <w:proofErr w:type="gramStart"/>
      <w:r w:rsidRPr="009D750F">
        <w:rPr>
          <w:rFonts w:ascii="Times New Roman" w:hAnsi="Times New Roman" w:cs="Times New Roman"/>
          <w:b/>
          <w:sz w:val="24"/>
          <w:szCs w:val="24"/>
        </w:rPr>
        <w:t>платежей:</w:t>
      </w:r>
      <w:r w:rsidRPr="009D750F">
        <w:rPr>
          <w:rFonts w:ascii="Times New Roman" w:hAnsi="Times New Roman" w:cs="Times New Roman"/>
          <w:sz w:val="24"/>
          <w:szCs w:val="24"/>
        </w:rPr>
        <w:t xml:space="preserve"> </w:t>
      </w:r>
      <w:r w:rsidR="00DD6CFC" w:rsidRPr="009D750F">
        <w:rPr>
          <w:rFonts w:ascii="Times New Roman" w:hAnsi="Times New Roman" w:cs="Times New Roman"/>
          <w:sz w:val="24"/>
          <w:szCs w:val="24"/>
        </w:rPr>
        <w:t xml:space="preserve">  </w:t>
      </w:r>
      <w:proofErr w:type="gramEnd"/>
      <w:r w:rsidR="00DD6CFC" w:rsidRPr="009D750F">
        <w:rPr>
          <w:rFonts w:ascii="Times New Roman" w:hAnsi="Times New Roman" w:cs="Times New Roman"/>
          <w:sz w:val="24"/>
          <w:szCs w:val="24"/>
        </w:rPr>
        <w:t xml:space="preserve">                                              </w:t>
      </w:r>
      <w:r w:rsidRPr="009D750F">
        <w:rPr>
          <w:rFonts w:ascii="Times New Roman" w:hAnsi="Times New Roman" w:cs="Times New Roman"/>
          <w:sz w:val="24"/>
          <w:szCs w:val="24"/>
        </w:rPr>
        <w:t>УФК по Архангельской области и Ненецкому автономному</w:t>
      </w:r>
      <w:r w:rsidR="003F56BC" w:rsidRPr="009D750F">
        <w:rPr>
          <w:rFonts w:ascii="Times New Roman" w:hAnsi="Times New Roman" w:cs="Times New Roman"/>
          <w:sz w:val="24"/>
          <w:szCs w:val="24"/>
        </w:rPr>
        <w:t xml:space="preserve"> округу </w:t>
      </w:r>
      <w:r w:rsidRPr="009D750F">
        <w:rPr>
          <w:rFonts w:ascii="Times New Roman" w:hAnsi="Times New Roman" w:cs="Times New Roman"/>
          <w:sz w:val="24"/>
          <w:szCs w:val="24"/>
        </w:rPr>
        <w:t xml:space="preserve">(УМИ Администрации Заполярного района л/с 04843000040), ИНН 2983005422, КПП 298301001, банк </w:t>
      </w:r>
      <w:r w:rsidRPr="009D750F">
        <w:rPr>
          <w:rFonts w:ascii="Times New Roman" w:hAnsi="Times New Roman" w:cs="Times New Roman"/>
          <w:spacing w:val="-8"/>
          <w:sz w:val="24"/>
          <w:szCs w:val="24"/>
        </w:rPr>
        <w:t xml:space="preserve">получателя: отделение Архангельск г. Архангельск, расчетный счет </w:t>
      </w:r>
      <w:r w:rsidRPr="009D750F">
        <w:rPr>
          <w:rFonts w:ascii="Times New Roman" w:hAnsi="Times New Roman" w:cs="Times New Roman"/>
          <w:sz w:val="24"/>
          <w:szCs w:val="24"/>
        </w:rPr>
        <w:t xml:space="preserve">№ 40101810500000010003, </w:t>
      </w:r>
      <w:r w:rsidR="008B5F0A" w:rsidRPr="009D750F">
        <w:rPr>
          <w:rFonts w:ascii="Times New Roman" w:hAnsi="Times New Roman" w:cs="Times New Roman"/>
          <w:sz w:val="24"/>
          <w:szCs w:val="24"/>
        </w:rPr>
        <w:t xml:space="preserve">                                  </w:t>
      </w:r>
      <w:r w:rsidRPr="009D750F">
        <w:rPr>
          <w:rFonts w:ascii="Times New Roman" w:hAnsi="Times New Roman" w:cs="Times New Roman"/>
          <w:sz w:val="24"/>
          <w:szCs w:val="24"/>
        </w:rPr>
        <w:t>БИК 041117001, КБК 04211402053050000410</w:t>
      </w:r>
      <w:r w:rsidRPr="009D750F">
        <w:rPr>
          <w:rFonts w:ascii="Times New Roman" w:hAnsi="Times New Roman" w:cs="Times New Roman"/>
          <w:bCs/>
          <w:sz w:val="24"/>
          <w:szCs w:val="24"/>
        </w:rPr>
        <w:t xml:space="preserve">, </w:t>
      </w:r>
      <w:r w:rsidRPr="009D750F">
        <w:rPr>
          <w:rFonts w:ascii="Times New Roman" w:hAnsi="Times New Roman" w:cs="Times New Roman"/>
          <w:sz w:val="24"/>
          <w:szCs w:val="24"/>
        </w:rPr>
        <w:t xml:space="preserve">ОКТМО 11811000. В поле «назначение платежа» платежного документа обязательно указывать текст: «Оплата за Лот № ___, </w:t>
      </w:r>
      <w:r w:rsidR="006631E1" w:rsidRPr="009D750F">
        <w:rPr>
          <w:rFonts w:ascii="Times New Roman" w:hAnsi="Times New Roman" w:cs="Times New Roman"/>
          <w:sz w:val="24"/>
          <w:szCs w:val="24"/>
        </w:rPr>
        <w:t>продажа посредством публичного предложения»</w:t>
      </w:r>
      <w:r w:rsidR="0058285F" w:rsidRPr="009D750F">
        <w:rPr>
          <w:rFonts w:ascii="Times New Roman" w:hAnsi="Times New Roman" w:cs="Times New Roman"/>
          <w:sz w:val="24"/>
          <w:szCs w:val="24"/>
        </w:rPr>
        <w:t>.</w:t>
      </w:r>
    </w:p>
    <w:p w:rsidR="00907D8D" w:rsidRPr="009D750F" w:rsidRDefault="00907D8D" w:rsidP="009D750F">
      <w:pPr>
        <w:spacing w:after="0" w:line="240" w:lineRule="auto"/>
        <w:ind w:firstLine="709"/>
        <w:jc w:val="both"/>
        <w:rPr>
          <w:rFonts w:ascii="Times New Roman" w:hAnsi="Times New Roman" w:cs="Times New Roman"/>
          <w:sz w:val="24"/>
          <w:szCs w:val="24"/>
        </w:rPr>
      </w:pPr>
      <w:r w:rsidRPr="009D750F">
        <w:rPr>
          <w:rFonts w:ascii="Times New Roman" w:hAnsi="Times New Roman" w:cs="Times New Roman"/>
          <w:b/>
          <w:bCs/>
          <w:sz w:val="24"/>
          <w:szCs w:val="24"/>
        </w:rPr>
        <w:t>Сведения о предыдущих торгах:</w:t>
      </w:r>
      <w:r w:rsidRPr="009D750F">
        <w:rPr>
          <w:rFonts w:ascii="Times New Roman" w:hAnsi="Times New Roman" w:cs="Times New Roman"/>
          <w:sz w:val="24"/>
          <w:szCs w:val="24"/>
        </w:rPr>
        <w:t xml:space="preserve"> </w:t>
      </w:r>
    </w:p>
    <w:p w:rsidR="00907D8D" w:rsidRPr="00191C1B" w:rsidRDefault="00191C1B" w:rsidP="009D750F">
      <w:pPr>
        <w:pStyle w:val="aa"/>
        <w:numPr>
          <w:ilvl w:val="0"/>
          <w:numId w:val="11"/>
        </w:numPr>
        <w:spacing w:after="0" w:line="240" w:lineRule="auto"/>
        <w:ind w:left="0" w:firstLine="709"/>
        <w:jc w:val="both"/>
        <w:rPr>
          <w:rFonts w:ascii="Times New Roman" w:hAnsi="Times New Roman" w:cs="Times New Roman"/>
          <w:sz w:val="24"/>
          <w:szCs w:val="24"/>
        </w:rPr>
      </w:pPr>
      <w:r w:rsidRPr="00191C1B">
        <w:rPr>
          <w:rFonts w:ascii="Times New Roman" w:hAnsi="Times New Roman" w:cs="Times New Roman"/>
          <w:sz w:val="24"/>
          <w:szCs w:val="24"/>
        </w:rPr>
        <w:t>23.06.2020</w:t>
      </w:r>
      <w:r w:rsidR="00907D8D" w:rsidRPr="00191C1B">
        <w:rPr>
          <w:rFonts w:ascii="Times New Roman" w:hAnsi="Times New Roman" w:cs="Times New Roman"/>
          <w:sz w:val="24"/>
          <w:szCs w:val="24"/>
        </w:rPr>
        <w:t xml:space="preserve"> было опубликовано информац</w:t>
      </w:r>
      <w:r w:rsidR="00BB59D6" w:rsidRPr="00191C1B">
        <w:rPr>
          <w:rFonts w:ascii="Times New Roman" w:hAnsi="Times New Roman" w:cs="Times New Roman"/>
          <w:sz w:val="24"/>
          <w:szCs w:val="24"/>
        </w:rPr>
        <w:t>ионное сообщение о проведен</w:t>
      </w:r>
      <w:r w:rsidRPr="00191C1B">
        <w:rPr>
          <w:rFonts w:ascii="Times New Roman" w:hAnsi="Times New Roman" w:cs="Times New Roman"/>
          <w:sz w:val="24"/>
          <w:szCs w:val="24"/>
        </w:rPr>
        <w:t>ии 29.07.2020</w:t>
      </w:r>
      <w:r w:rsidR="00907D8D" w:rsidRPr="00191C1B">
        <w:rPr>
          <w:rFonts w:ascii="Times New Roman" w:hAnsi="Times New Roman" w:cs="Times New Roman"/>
          <w:sz w:val="24"/>
          <w:szCs w:val="24"/>
        </w:rPr>
        <w:t xml:space="preserve"> аукциона, который по ре</w:t>
      </w:r>
      <w:r w:rsidRPr="00191C1B">
        <w:rPr>
          <w:rFonts w:ascii="Times New Roman" w:hAnsi="Times New Roman" w:cs="Times New Roman"/>
          <w:sz w:val="24"/>
          <w:szCs w:val="24"/>
        </w:rPr>
        <w:t>зультатам рассмотрения заявок 22.07.2020</w:t>
      </w:r>
      <w:r w:rsidR="00907D8D" w:rsidRPr="00191C1B">
        <w:rPr>
          <w:rFonts w:ascii="Times New Roman" w:hAnsi="Times New Roman" w:cs="Times New Roman"/>
          <w:sz w:val="24"/>
          <w:szCs w:val="24"/>
        </w:rPr>
        <w:t xml:space="preserve"> признан несостоявшимся</w:t>
      </w:r>
      <w:r w:rsidR="0015776D" w:rsidRPr="00191C1B">
        <w:rPr>
          <w:rFonts w:ascii="Times New Roman" w:hAnsi="Times New Roman" w:cs="Times New Roman"/>
          <w:sz w:val="24"/>
          <w:szCs w:val="24"/>
        </w:rPr>
        <w:t xml:space="preserve">             </w:t>
      </w:r>
      <w:proofErr w:type="gramStart"/>
      <w:r w:rsidR="0015776D" w:rsidRPr="00191C1B">
        <w:rPr>
          <w:rFonts w:ascii="Times New Roman" w:hAnsi="Times New Roman" w:cs="Times New Roman"/>
          <w:sz w:val="24"/>
          <w:szCs w:val="24"/>
        </w:rPr>
        <w:t xml:space="preserve">  </w:t>
      </w:r>
      <w:r w:rsidR="00907D8D" w:rsidRPr="00191C1B">
        <w:rPr>
          <w:rFonts w:ascii="Times New Roman" w:hAnsi="Times New Roman" w:cs="Times New Roman"/>
          <w:sz w:val="24"/>
          <w:szCs w:val="24"/>
        </w:rPr>
        <w:t xml:space="preserve"> (</w:t>
      </w:r>
      <w:proofErr w:type="gramEnd"/>
      <w:r w:rsidR="00907D8D" w:rsidRPr="00191C1B">
        <w:rPr>
          <w:rFonts w:ascii="Times New Roman" w:hAnsi="Times New Roman" w:cs="Times New Roman"/>
          <w:sz w:val="24"/>
          <w:szCs w:val="24"/>
        </w:rPr>
        <w:t>на участие в аукционе не бы</w:t>
      </w:r>
      <w:bookmarkStart w:id="1" w:name="_GoBack"/>
      <w:bookmarkEnd w:id="1"/>
      <w:r w:rsidR="00907D8D" w:rsidRPr="00191C1B">
        <w:rPr>
          <w:rFonts w:ascii="Times New Roman" w:hAnsi="Times New Roman" w:cs="Times New Roman"/>
          <w:sz w:val="24"/>
          <w:szCs w:val="24"/>
        </w:rPr>
        <w:t>ло подано ни одной заявки).</w:t>
      </w:r>
    </w:p>
    <w:p w:rsidR="001C2549" w:rsidRPr="009D750F" w:rsidRDefault="002200A9"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Ознакомиться с иной информацией</w:t>
      </w:r>
      <w:r w:rsidR="001C2549" w:rsidRPr="009D750F">
        <w:rPr>
          <w:rFonts w:ascii="Times New Roman" w:hAnsi="Times New Roman" w:cs="Times New Roman"/>
          <w:sz w:val="24"/>
          <w:szCs w:val="24"/>
        </w:rPr>
        <w:t xml:space="preserve">, </w:t>
      </w:r>
      <w:r w:rsidRPr="009D750F">
        <w:rPr>
          <w:rFonts w:ascii="Times New Roman" w:hAnsi="Times New Roman" w:cs="Times New Roman"/>
          <w:sz w:val="24"/>
          <w:szCs w:val="24"/>
        </w:rPr>
        <w:t xml:space="preserve">а также </w:t>
      </w:r>
      <w:r w:rsidR="001C2549" w:rsidRPr="009D750F">
        <w:rPr>
          <w:rFonts w:ascii="Times New Roman" w:hAnsi="Times New Roman" w:cs="Times New Roman"/>
          <w:sz w:val="24"/>
          <w:szCs w:val="24"/>
        </w:rPr>
        <w:t>условиями договора купли-продажи</w:t>
      </w:r>
      <w:r w:rsidRPr="009D750F">
        <w:rPr>
          <w:rFonts w:ascii="Times New Roman" w:hAnsi="Times New Roman" w:cs="Times New Roman"/>
          <w:sz w:val="24"/>
          <w:szCs w:val="24"/>
        </w:rPr>
        <w:t xml:space="preserve"> </w:t>
      </w:r>
      <w:r w:rsidR="001C2549" w:rsidRPr="009D750F">
        <w:rPr>
          <w:rFonts w:ascii="Times New Roman" w:hAnsi="Times New Roman" w:cs="Times New Roman"/>
          <w:sz w:val="24"/>
          <w:szCs w:val="24"/>
        </w:rPr>
        <w:t>можно</w:t>
      </w:r>
      <w:r w:rsidR="0015776D" w:rsidRPr="009D750F">
        <w:rPr>
          <w:rFonts w:ascii="Times New Roman" w:hAnsi="Times New Roman" w:cs="Times New Roman"/>
          <w:sz w:val="24"/>
          <w:szCs w:val="24"/>
        </w:rPr>
        <w:t xml:space="preserve">                </w:t>
      </w:r>
      <w:r w:rsidR="001C2549" w:rsidRPr="009D750F">
        <w:rPr>
          <w:rFonts w:ascii="Times New Roman" w:hAnsi="Times New Roman" w:cs="Times New Roman"/>
          <w:sz w:val="24"/>
          <w:szCs w:val="24"/>
        </w:rPr>
        <w:t xml:space="preserve">по адресу: Ненецкий автономный округ, пос. Искателей, ул. Губкина, д. 10, кабинет 110, ежедневно с 08.30 до 17.30 в рабочие дни кроме перерыва на обед с 12 часов 30 минут до 13 часов 30 минут, </w:t>
      </w:r>
      <w:r w:rsidR="004B4010" w:rsidRPr="009D750F">
        <w:rPr>
          <w:rFonts w:ascii="Times New Roman" w:hAnsi="Times New Roman" w:cs="Times New Roman"/>
          <w:sz w:val="24"/>
          <w:szCs w:val="24"/>
        </w:rPr>
        <w:t xml:space="preserve">по адресу электронной почты: </w:t>
      </w:r>
      <w:hyperlink r:id="rId19" w:history="1">
        <w:r w:rsidR="004B4010" w:rsidRPr="009D750F">
          <w:rPr>
            <w:rStyle w:val="a8"/>
            <w:rFonts w:ascii="Times New Roman" w:hAnsi="Times New Roman" w:cs="Times New Roman"/>
            <w:sz w:val="24"/>
            <w:szCs w:val="24"/>
            <w:lang w:val="en-US"/>
          </w:rPr>
          <w:t>kumizr</w:t>
        </w:r>
        <w:r w:rsidR="004B4010" w:rsidRPr="009D750F">
          <w:rPr>
            <w:rStyle w:val="a8"/>
            <w:rFonts w:ascii="Times New Roman" w:hAnsi="Times New Roman" w:cs="Times New Roman"/>
            <w:sz w:val="24"/>
            <w:szCs w:val="24"/>
          </w:rPr>
          <w:t>@</w:t>
        </w:r>
        <w:r w:rsidR="004B4010" w:rsidRPr="009D750F">
          <w:rPr>
            <w:rStyle w:val="a8"/>
            <w:rFonts w:ascii="Times New Roman" w:hAnsi="Times New Roman" w:cs="Times New Roman"/>
            <w:sz w:val="24"/>
            <w:szCs w:val="24"/>
            <w:lang w:val="en-US"/>
          </w:rPr>
          <w:t>yandex</w:t>
        </w:r>
        <w:r w:rsidR="004B4010" w:rsidRPr="009D750F">
          <w:rPr>
            <w:rStyle w:val="a8"/>
            <w:rFonts w:ascii="Times New Roman" w:hAnsi="Times New Roman" w:cs="Times New Roman"/>
            <w:sz w:val="24"/>
            <w:szCs w:val="24"/>
          </w:rPr>
          <w:t>.</w:t>
        </w:r>
        <w:proofErr w:type="spellStart"/>
        <w:r w:rsidR="004B4010" w:rsidRPr="009D750F">
          <w:rPr>
            <w:rStyle w:val="a8"/>
            <w:rFonts w:ascii="Times New Roman" w:hAnsi="Times New Roman" w:cs="Times New Roman"/>
            <w:sz w:val="24"/>
            <w:szCs w:val="24"/>
            <w:lang w:val="en-US"/>
          </w:rPr>
          <w:t>ru</w:t>
        </w:r>
        <w:proofErr w:type="spellEnd"/>
      </w:hyperlink>
      <w:r w:rsidR="004B4010" w:rsidRPr="009D750F">
        <w:rPr>
          <w:rFonts w:ascii="Times New Roman" w:hAnsi="Times New Roman" w:cs="Times New Roman"/>
          <w:sz w:val="24"/>
          <w:szCs w:val="24"/>
        </w:rPr>
        <w:t xml:space="preserve">, </w:t>
      </w:r>
      <w:r w:rsidR="001C2549" w:rsidRPr="009D750F">
        <w:rPr>
          <w:rFonts w:ascii="Times New Roman" w:hAnsi="Times New Roman" w:cs="Times New Roman"/>
          <w:sz w:val="24"/>
          <w:szCs w:val="24"/>
        </w:rPr>
        <w:t>либо позвонив по телефону:</w:t>
      </w:r>
      <w:r w:rsidR="004B69D5">
        <w:rPr>
          <w:rFonts w:ascii="Times New Roman" w:hAnsi="Times New Roman" w:cs="Times New Roman"/>
          <w:sz w:val="24"/>
          <w:szCs w:val="24"/>
        </w:rPr>
        <w:t xml:space="preserve">               </w:t>
      </w:r>
      <w:r w:rsidR="001C2549" w:rsidRPr="009D750F">
        <w:rPr>
          <w:rFonts w:ascii="Times New Roman" w:hAnsi="Times New Roman" w:cs="Times New Roman"/>
          <w:sz w:val="24"/>
          <w:szCs w:val="24"/>
        </w:rPr>
        <w:t xml:space="preserve"> 8(81853) 4-89-52.</w:t>
      </w:r>
    </w:p>
    <w:p w:rsidR="0015776D" w:rsidRPr="009D750F" w:rsidRDefault="0015776D" w:rsidP="009D750F">
      <w:pPr>
        <w:adjustRightInd w:val="0"/>
        <w:spacing w:after="0" w:line="240" w:lineRule="auto"/>
        <w:ind w:firstLine="709"/>
        <w:jc w:val="both"/>
        <w:outlineLvl w:val="1"/>
        <w:rPr>
          <w:rFonts w:ascii="Times New Roman" w:hAnsi="Times New Roman" w:cs="Times New Roman"/>
          <w:sz w:val="24"/>
          <w:szCs w:val="24"/>
        </w:rPr>
      </w:pPr>
    </w:p>
    <w:p w:rsidR="0015776D" w:rsidRPr="009D750F" w:rsidRDefault="0015776D"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Приложение № 1: форма заявки.</w:t>
      </w:r>
    </w:p>
    <w:p w:rsidR="0015776D" w:rsidRPr="009D750F" w:rsidRDefault="0015776D" w:rsidP="009D750F">
      <w:pPr>
        <w:adjustRightInd w:val="0"/>
        <w:spacing w:after="0" w:line="240" w:lineRule="auto"/>
        <w:ind w:firstLine="709"/>
        <w:jc w:val="both"/>
        <w:outlineLvl w:val="1"/>
        <w:rPr>
          <w:rFonts w:ascii="Times New Roman" w:hAnsi="Times New Roman" w:cs="Times New Roman"/>
          <w:sz w:val="24"/>
          <w:szCs w:val="24"/>
        </w:rPr>
      </w:pPr>
      <w:r w:rsidRPr="009D750F">
        <w:rPr>
          <w:rFonts w:ascii="Times New Roman" w:hAnsi="Times New Roman" w:cs="Times New Roman"/>
          <w:sz w:val="24"/>
          <w:szCs w:val="24"/>
        </w:rPr>
        <w:t>Приложение № 2: проект договора к лоту № 1.</w:t>
      </w:r>
    </w:p>
    <w:sectPr w:rsidR="0015776D" w:rsidRPr="009D750F" w:rsidSect="008B5F0A">
      <w:pgSz w:w="11906" w:h="16838"/>
      <w:pgMar w:top="1134" w:right="567"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2763E"/>
    <w:multiLevelType w:val="hybridMultilevel"/>
    <w:tmpl w:val="F9640754"/>
    <w:lvl w:ilvl="0" w:tplc="0D48F00C">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 w15:restartNumberingAfterBreak="0">
    <w:nsid w:val="0E9E6A24"/>
    <w:multiLevelType w:val="hybridMultilevel"/>
    <w:tmpl w:val="F774CF86"/>
    <w:lvl w:ilvl="0" w:tplc="3D265700">
      <w:start w:val="1"/>
      <w:numFmt w:val="decimal"/>
      <w:lvlText w:val="%1."/>
      <w:lvlJc w:val="left"/>
      <w:pPr>
        <w:tabs>
          <w:tab w:val="num" w:pos="876"/>
        </w:tabs>
        <w:ind w:left="876"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14EE1BA6"/>
    <w:multiLevelType w:val="multilevel"/>
    <w:tmpl w:val="35C4ECEA"/>
    <w:lvl w:ilvl="0">
      <w:start w:val="1"/>
      <w:numFmt w:val="decimal"/>
      <w:lvlText w:val="%1."/>
      <w:lvlJc w:val="left"/>
      <w:pPr>
        <w:ind w:left="786"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991" w:hanging="144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5201" w:hanging="1800"/>
      </w:pPr>
      <w:rPr>
        <w:rFonts w:hint="default"/>
      </w:rPr>
    </w:lvl>
    <w:lvl w:ilvl="8">
      <w:start w:val="1"/>
      <w:numFmt w:val="decimal"/>
      <w:isLgl/>
      <w:lvlText w:val="%1.%2.%3.%4.%5.%6.%7.%8.%9."/>
      <w:lvlJc w:val="left"/>
      <w:pPr>
        <w:ind w:left="5626" w:hanging="1800"/>
      </w:pPr>
      <w:rPr>
        <w:rFonts w:hint="default"/>
      </w:rPr>
    </w:lvl>
  </w:abstractNum>
  <w:abstractNum w:abstractNumId="3" w15:restartNumberingAfterBreak="0">
    <w:nsid w:val="1E724486"/>
    <w:multiLevelType w:val="hybridMultilevel"/>
    <w:tmpl w:val="79FC3480"/>
    <w:lvl w:ilvl="0" w:tplc="FDE6FE76">
      <w:start w:val="1"/>
      <w:numFmt w:val="decimal"/>
      <w:lvlText w:val="%1."/>
      <w:lvlJc w:val="left"/>
      <w:pPr>
        <w:ind w:left="1470" w:hanging="930"/>
      </w:pPr>
      <w:rPr>
        <w:rFonts w:eastAsia="Times New Roman"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4" w15:restartNumberingAfterBreak="0">
    <w:nsid w:val="2E082020"/>
    <w:multiLevelType w:val="multilevel"/>
    <w:tmpl w:val="44445272"/>
    <w:lvl w:ilvl="0">
      <w:start w:val="1"/>
      <w:numFmt w:val="decimal"/>
      <w:lvlText w:val="%1"/>
      <w:lvlJc w:val="left"/>
      <w:pPr>
        <w:ind w:left="375" w:hanging="375"/>
      </w:pPr>
      <w:rPr>
        <w:rFonts w:hint="default"/>
      </w:rPr>
    </w:lvl>
    <w:lvl w:ilvl="1">
      <w:start w:val="1"/>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5" w15:restartNumberingAfterBreak="0">
    <w:nsid w:val="3F7814EA"/>
    <w:multiLevelType w:val="hybridMultilevel"/>
    <w:tmpl w:val="2A08E698"/>
    <w:lvl w:ilvl="0" w:tplc="0D48F00C">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405372F2"/>
    <w:multiLevelType w:val="hybridMultilevel"/>
    <w:tmpl w:val="63A65898"/>
    <w:lvl w:ilvl="0" w:tplc="7EB2DE14">
      <w:start w:val="1"/>
      <w:numFmt w:val="decimal"/>
      <w:lvlText w:val="%1."/>
      <w:lvlJc w:val="left"/>
      <w:pPr>
        <w:ind w:left="1146" w:hanging="360"/>
      </w:pPr>
      <w:rPr>
        <w:rFonts w:hint="default"/>
      </w:rPr>
    </w:lvl>
    <w:lvl w:ilvl="1" w:tplc="04190019" w:tentative="1">
      <w:start w:val="1"/>
      <w:numFmt w:val="lowerLetter"/>
      <w:lvlText w:val="%2."/>
      <w:lvlJc w:val="left"/>
      <w:pPr>
        <w:ind w:left="1866" w:hanging="360"/>
      </w:pPr>
    </w:lvl>
    <w:lvl w:ilvl="2" w:tplc="0419001B" w:tentative="1">
      <w:start w:val="1"/>
      <w:numFmt w:val="lowerRoman"/>
      <w:lvlText w:val="%3."/>
      <w:lvlJc w:val="right"/>
      <w:pPr>
        <w:ind w:left="2586" w:hanging="180"/>
      </w:pPr>
    </w:lvl>
    <w:lvl w:ilvl="3" w:tplc="0419000F" w:tentative="1">
      <w:start w:val="1"/>
      <w:numFmt w:val="decimal"/>
      <w:lvlText w:val="%4."/>
      <w:lvlJc w:val="left"/>
      <w:pPr>
        <w:ind w:left="3306" w:hanging="360"/>
      </w:pPr>
    </w:lvl>
    <w:lvl w:ilvl="4" w:tplc="04190019" w:tentative="1">
      <w:start w:val="1"/>
      <w:numFmt w:val="lowerLetter"/>
      <w:lvlText w:val="%5."/>
      <w:lvlJc w:val="left"/>
      <w:pPr>
        <w:ind w:left="4026" w:hanging="360"/>
      </w:pPr>
    </w:lvl>
    <w:lvl w:ilvl="5" w:tplc="0419001B" w:tentative="1">
      <w:start w:val="1"/>
      <w:numFmt w:val="lowerRoman"/>
      <w:lvlText w:val="%6."/>
      <w:lvlJc w:val="right"/>
      <w:pPr>
        <w:ind w:left="4746" w:hanging="180"/>
      </w:pPr>
    </w:lvl>
    <w:lvl w:ilvl="6" w:tplc="0419000F" w:tentative="1">
      <w:start w:val="1"/>
      <w:numFmt w:val="decimal"/>
      <w:lvlText w:val="%7."/>
      <w:lvlJc w:val="left"/>
      <w:pPr>
        <w:ind w:left="5466" w:hanging="360"/>
      </w:pPr>
    </w:lvl>
    <w:lvl w:ilvl="7" w:tplc="04190019" w:tentative="1">
      <w:start w:val="1"/>
      <w:numFmt w:val="lowerLetter"/>
      <w:lvlText w:val="%8."/>
      <w:lvlJc w:val="left"/>
      <w:pPr>
        <w:ind w:left="6186" w:hanging="360"/>
      </w:pPr>
    </w:lvl>
    <w:lvl w:ilvl="8" w:tplc="0419001B" w:tentative="1">
      <w:start w:val="1"/>
      <w:numFmt w:val="lowerRoman"/>
      <w:lvlText w:val="%9."/>
      <w:lvlJc w:val="right"/>
      <w:pPr>
        <w:ind w:left="6906" w:hanging="180"/>
      </w:pPr>
    </w:lvl>
  </w:abstractNum>
  <w:abstractNum w:abstractNumId="7" w15:restartNumberingAfterBreak="0">
    <w:nsid w:val="42307DBC"/>
    <w:multiLevelType w:val="hybridMultilevel"/>
    <w:tmpl w:val="C62038F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64C23EE4"/>
    <w:multiLevelType w:val="multilevel"/>
    <w:tmpl w:val="90B85624"/>
    <w:lvl w:ilvl="0">
      <w:start w:val="1"/>
      <w:numFmt w:val="decimal"/>
      <w:lvlText w:val="%1."/>
      <w:lvlJc w:val="left"/>
      <w:pPr>
        <w:ind w:left="900" w:hanging="360"/>
      </w:pPr>
    </w:lvl>
    <w:lvl w:ilvl="1">
      <w:start w:val="1"/>
      <w:numFmt w:val="decimal"/>
      <w:isLgl/>
      <w:lvlText w:val="%1.%2."/>
      <w:lvlJc w:val="left"/>
      <w:pPr>
        <w:ind w:left="1997" w:hanging="720"/>
      </w:pPr>
    </w:lvl>
    <w:lvl w:ilvl="2">
      <w:start w:val="1"/>
      <w:numFmt w:val="decimal"/>
      <w:isLgl/>
      <w:lvlText w:val="%1.%2.%3."/>
      <w:lvlJc w:val="left"/>
      <w:pPr>
        <w:ind w:left="1260" w:hanging="720"/>
      </w:pPr>
    </w:lvl>
    <w:lvl w:ilvl="3">
      <w:start w:val="1"/>
      <w:numFmt w:val="decimal"/>
      <w:isLgl/>
      <w:lvlText w:val="%1.%2.%3.%4."/>
      <w:lvlJc w:val="left"/>
      <w:pPr>
        <w:ind w:left="1620" w:hanging="1080"/>
      </w:pPr>
    </w:lvl>
    <w:lvl w:ilvl="4">
      <w:start w:val="1"/>
      <w:numFmt w:val="decimal"/>
      <w:isLgl/>
      <w:lvlText w:val="%1.%2.%3.%4.%5."/>
      <w:lvlJc w:val="left"/>
      <w:pPr>
        <w:ind w:left="1620" w:hanging="1080"/>
      </w:pPr>
    </w:lvl>
    <w:lvl w:ilvl="5">
      <w:start w:val="1"/>
      <w:numFmt w:val="decimal"/>
      <w:isLgl/>
      <w:lvlText w:val="%1.%2.%3.%4.%5.%6."/>
      <w:lvlJc w:val="left"/>
      <w:pPr>
        <w:ind w:left="1980" w:hanging="1440"/>
      </w:pPr>
    </w:lvl>
    <w:lvl w:ilvl="6">
      <w:start w:val="1"/>
      <w:numFmt w:val="decimal"/>
      <w:isLgl/>
      <w:lvlText w:val="%1.%2.%3.%4.%5.%6.%7."/>
      <w:lvlJc w:val="left"/>
      <w:pPr>
        <w:ind w:left="1980" w:hanging="1440"/>
      </w:pPr>
    </w:lvl>
    <w:lvl w:ilvl="7">
      <w:start w:val="1"/>
      <w:numFmt w:val="decimal"/>
      <w:isLgl/>
      <w:lvlText w:val="%1.%2.%3.%4.%5.%6.%7.%8."/>
      <w:lvlJc w:val="left"/>
      <w:pPr>
        <w:ind w:left="2340" w:hanging="1800"/>
      </w:pPr>
    </w:lvl>
    <w:lvl w:ilvl="8">
      <w:start w:val="1"/>
      <w:numFmt w:val="decimal"/>
      <w:isLgl/>
      <w:lvlText w:val="%1.%2.%3.%4.%5.%6.%7.%8.%9."/>
      <w:lvlJc w:val="left"/>
      <w:pPr>
        <w:ind w:left="2340" w:hanging="1800"/>
      </w:pPr>
    </w:lvl>
  </w:abstractNum>
  <w:abstractNum w:abstractNumId="9" w15:restartNumberingAfterBreak="0">
    <w:nsid w:val="6BA30F0D"/>
    <w:multiLevelType w:val="multilevel"/>
    <w:tmpl w:val="35C4ECEA"/>
    <w:lvl w:ilvl="0">
      <w:start w:val="1"/>
      <w:numFmt w:val="decimal"/>
      <w:lvlText w:val="%1."/>
      <w:lvlJc w:val="left"/>
      <w:pPr>
        <w:ind w:left="786" w:hanging="360"/>
      </w:pPr>
      <w:rPr>
        <w:rFonts w:hint="default"/>
      </w:rPr>
    </w:lvl>
    <w:lvl w:ilvl="1">
      <w:start w:val="2"/>
      <w:numFmt w:val="decimal"/>
      <w:isLgl/>
      <w:lvlText w:val="%1.%2."/>
      <w:lvlJc w:val="left"/>
      <w:pPr>
        <w:ind w:left="1571" w:hanging="720"/>
      </w:pPr>
      <w:rPr>
        <w:rFonts w:hint="default"/>
      </w:rPr>
    </w:lvl>
    <w:lvl w:ilvl="2">
      <w:start w:val="1"/>
      <w:numFmt w:val="decimal"/>
      <w:isLgl/>
      <w:lvlText w:val="%1.%2.%3."/>
      <w:lvlJc w:val="left"/>
      <w:pPr>
        <w:ind w:left="1996" w:hanging="720"/>
      </w:pPr>
      <w:rPr>
        <w:rFonts w:hint="default"/>
      </w:rPr>
    </w:lvl>
    <w:lvl w:ilvl="3">
      <w:start w:val="1"/>
      <w:numFmt w:val="decimal"/>
      <w:isLgl/>
      <w:lvlText w:val="%1.%2.%3.%4."/>
      <w:lvlJc w:val="left"/>
      <w:pPr>
        <w:ind w:left="2781" w:hanging="1080"/>
      </w:pPr>
      <w:rPr>
        <w:rFonts w:hint="default"/>
      </w:rPr>
    </w:lvl>
    <w:lvl w:ilvl="4">
      <w:start w:val="1"/>
      <w:numFmt w:val="decimal"/>
      <w:isLgl/>
      <w:lvlText w:val="%1.%2.%3.%4.%5."/>
      <w:lvlJc w:val="left"/>
      <w:pPr>
        <w:ind w:left="3206" w:hanging="1080"/>
      </w:pPr>
      <w:rPr>
        <w:rFonts w:hint="default"/>
      </w:rPr>
    </w:lvl>
    <w:lvl w:ilvl="5">
      <w:start w:val="1"/>
      <w:numFmt w:val="decimal"/>
      <w:isLgl/>
      <w:lvlText w:val="%1.%2.%3.%4.%5.%6."/>
      <w:lvlJc w:val="left"/>
      <w:pPr>
        <w:ind w:left="3991" w:hanging="1440"/>
      </w:pPr>
      <w:rPr>
        <w:rFonts w:hint="default"/>
      </w:rPr>
    </w:lvl>
    <w:lvl w:ilvl="6">
      <w:start w:val="1"/>
      <w:numFmt w:val="decimal"/>
      <w:isLgl/>
      <w:lvlText w:val="%1.%2.%3.%4.%5.%6.%7."/>
      <w:lvlJc w:val="left"/>
      <w:pPr>
        <w:ind w:left="4416" w:hanging="1440"/>
      </w:pPr>
      <w:rPr>
        <w:rFonts w:hint="default"/>
      </w:rPr>
    </w:lvl>
    <w:lvl w:ilvl="7">
      <w:start w:val="1"/>
      <w:numFmt w:val="decimal"/>
      <w:isLgl/>
      <w:lvlText w:val="%1.%2.%3.%4.%5.%6.%7.%8."/>
      <w:lvlJc w:val="left"/>
      <w:pPr>
        <w:ind w:left="5201" w:hanging="1800"/>
      </w:pPr>
      <w:rPr>
        <w:rFonts w:hint="default"/>
      </w:rPr>
    </w:lvl>
    <w:lvl w:ilvl="8">
      <w:start w:val="1"/>
      <w:numFmt w:val="decimal"/>
      <w:isLgl/>
      <w:lvlText w:val="%1.%2.%3.%4.%5.%6.%7.%8.%9."/>
      <w:lvlJc w:val="left"/>
      <w:pPr>
        <w:ind w:left="5626" w:hanging="1800"/>
      </w:pPr>
      <w:rPr>
        <w:rFonts w:hint="default"/>
      </w:rPr>
    </w:lvl>
  </w:abstractNum>
  <w:abstractNum w:abstractNumId="10" w15:restartNumberingAfterBreak="0">
    <w:nsid w:val="79174082"/>
    <w:multiLevelType w:val="hybridMultilevel"/>
    <w:tmpl w:val="00B466D4"/>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7C67526B"/>
    <w:multiLevelType w:val="hybridMultilevel"/>
    <w:tmpl w:val="F774CF86"/>
    <w:lvl w:ilvl="0" w:tplc="3D265700">
      <w:start w:val="1"/>
      <w:numFmt w:val="decimal"/>
      <w:lvlText w:val="%1."/>
      <w:lvlJc w:val="left"/>
      <w:pPr>
        <w:tabs>
          <w:tab w:val="num" w:pos="876"/>
        </w:tabs>
        <w:ind w:left="876" w:hanging="45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2"/>
  </w:num>
  <w:num w:numId="3">
    <w:abstractNumId w:val="9"/>
  </w:num>
  <w:num w:numId="4">
    <w:abstractNumId w:val="4"/>
  </w:num>
  <w:num w:numId="5">
    <w:abstractNumId w:val="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1"/>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3"/>
  </w:num>
  <w:num w:numId="11">
    <w:abstractNumId w:val="0"/>
  </w:num>
  <w:num w:numId="12">
    <w:abstractNumId w:val="5"/>
  </w:num>
  <w:num w:numId="13">
    <w:abstractNumId w:val="7"/>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6426"/>
    <w:rsid w:val="00021350"/>
    <w:rsid w:val="00023AB2"/>
    <w:rsid w:val="000267AE"/>
    <w:rsid w:val="00040AF7"/>
    <w:rsid w:val="00042CF0"/>
    <w:rsid w:val="00085476"/>
    <w:rsid w:val="00091FD0"/>
    <w:rsid w:val="000A7719"/>
    <w:rsid w:val="000C19A8"/>
    <w:rsid w:val="000D58C9"/>
    <w:rsid w:val="00115A1B"/>
    <w:rsid w:val="00115D1F"/>
    <w:rsid w:val="00144A89"/>
    <w:rsid w:val="001559F6"/>
    <w:rsid w:val="00155AE2"/>
    <w:rsid w:val="0015776D"/>
    <w:rsid w:val="0016552C"/>
    <w:rsid w:val="0018585F"/>
    <w:rsid w:val="00191C1B"/>
    <w:rsid w:val="001958CE"/>
    <w:rsid w:val="001A191D"/>
    <w:rsid w:val="001A1E7E"/>
    <w:rsid w:val="001A6BA0"/>
    <w:rsid w:val="001B211A"/>
    <w:rsid w:val="001C2549"/>
    <w:rsid w:val="001C573B"/>
    <w:rsid w:val="001C7EBE"/>
    <w:rsid w:val="001D18A0"/>
    <w:rsid w:val="001E1646"/>
    <w:rsid w:val="001E44B2"/>
    <w:rsid w:val="001E5F2C"/>
    <w:rsid w:val="00201EC2"/>
    <w:rsid w:val="002031D4"/>
    <w:rsid w:val="002141F9"/>
    <w:rsid w:val="002200A9"/>
    <w:rsid w:val="0022643D"/>
    <w:rsid w:val="002374E0"/>
    <w:rsid w:val="00290A39"/>
    <w:rsid w:val="002956B7"/>
    <w:rsid w:val="002977CC"/>
    <w:rsid w:val="002A04DE"/>
    <w:rsid w:val="002D6DB4"/>
    <w:rsid w:val="002E1408"/>
    <w:rsid w:val="002F3F4D"/>
    <w:rsid w:val="003154D9"/>
    <w:rsid w:val="003232CF"/>
    <w:rsid w:val="00343717"/>
    <w:rsid w:val="003505FD"/>
    <w:rsid w:val="003D6CDB"/>
    <w:rsid w:val="003F0BE5"/>
    <w:rsid w:val="003F56BC"/>
    <w:rsid w:val="003F65DD"/>
    <w:rsid w:val="00400EA0"/>
    <w:rsid w:val="00401B5D"/>
    <w:rsid w:val="00403096"/>
    <w:rsid w:val="00411DE3"/>
    <w:rsid w:val="00425528"/>
    <w:rsid w:val="00425C69"/>
    <w:rsid w:val="00427A06"/>
    <w:rsid w:val="00436199"/>
    <w:rsid w:val="004436E1"/>
    <w:rsid w:val="004466D4"/>
    <w:rsid w:val="004526A4"/>
    <w:rsid w:val="00484B7F"/>
    <w:rsid w:val="0049160F"/>
    <w:rsid w:val="00494DE6"/>
    <w:rsid w:val="004A0980"/>
    <w:rsid w:val="004A39CC"/>
    <w:rsid w:val="004A44B2"/>
    <w:rsid w:val="004A50D1"/>
    <w:rsid w:val="004A5154"/>
    <w:rsid w:val="004B4010"/>
    <w:rsid w:val="004B69D5"/>
    <w:rsid w:val="004C4B72"/>
    <w:rsid w:val="004D0CA2"/>
    <w:rsid w:val="004E4019"/>
    <w:rsid w:val="005109DA"/>
    <w:rsid w:val="005236DB"/>
    <w:rsid w:val="00531A3C"/>
    <w:rsid w:val="00556632"/>
    <w:rsid w:val="00560534"/>
    <w:rsid w:val="0056193B"/>
    <w:rsid w:val="005728E2"/>
    <w:rsid w:val="00580FB4"/>
    <w:rsid w:val="0058285F"/>
    <w:rsid w:val="005A2403"/>
    <w:rsid w:val="005A630A"/>
    <w:rsid w:val="005B33FE"/>
    <w:rsid w:val="005B355E"/>
    <w:rsid w:val="005B443A"/>
    <w:rsid w:val="005C54AF"/>
    <w:rsid w:val="005D5EAC"/>
    <w:rsid w:val="005D7899"/>
    <w:rsid w:val="005F72CD"/>
    <w:rsid w:val="00607A8C"/>
    <w:rsid w:val="006228ED"/>
    <w:rsid w:val="00627890"/>
    <w:rsid w:val="006300DC"/>
    <w:rsid w:val="00635094"/>
    <w:rsid w:val="006519E4"/>
    <w:rsid w:val="00661BB9"/>
    <w:rsid w:val="006631E1"/>
    <w:rsid w:val="00666988"/>
    <w:rsid w:val="00685F25"/>
    <w:rsid w:val="006977A2"/>
    <w:rsid w:val="006C1E76"/>
    <w:rsid w:val="006C2DF5"/>
    <w:rsid w:val="006D40A7"/>
    <w:rsid w:val="006D59A9"/>
    <w:rsid w:val="006E7E48"/>
    <w:rsid w:val="006F7A86"/>
    <w:rsid w:val="007007A1"/>
    <w:rsid w:val="007254D5"/>
    <w:rsid w:val="00726426"/>
    <w:rsid w:val="00730E55"/>
    <w:rsid w:val="007354DB"/>
    <w:rsid w:val="007358B2"/>
    <w:rsid w:val="00743C7B"/>
    <w:rsid w:val="0074504F"/>
    <w:rsid w:val="007709F5"/>
    <w:rsid w:val="0078189C"/>
    <w:rsid w:val="0078301C"/>
    <w:rsid w:val="007848E1"/>
    <w:rsid w:val="00785D4B"/>
    <w:rsid w:val="007A27F7"/>
    <w:rsid w:val="007D4D34"/>
    <w:rsid w:val="00800084"/>
    <w:rsid w:val="008019D3"/>
    <w:rsid w:val="00825DD2"/>
    <w:rsid w:val="00831275"/>
    <w:rsid w:val="008323C0"/>
    <w:rsid w:val="00860410"/>
    <w:rsid w:val="00860B98"/>
    <w:rsid w:val="008721AE"/>
    <w:rsid w:val="00897FBC"/>
    <w:rsid w:val="008A094E"/>
    <w:rsid w:val="008A7210"/>
    <w:rsid w:val="008B5F0A"/>
    <w:rsid w:val="008C3327"/>
    <w:rsid w:val="008D2535"/>
    <w:rsid w:val="008D3E98"/>
    <w:rsid w:val="008E5240"/>
    <w:rsid w:val="008F73E4"/>
    <w:rsid w:val="00907D8D"/>
    <w:rsid w:val="00910E1F"/>
    <w:rsid w:val="0091274D"/>
    <w:rsid w:val="009262F7"/>
    <w:rsid w:val="009915E7"/>
    <w:rsid w:val="009B5F36"/>
    <w:rsid w:val="009C3361"/>
    <w:rsid w:val="009D38EC"/>
    <w:rsid w:val="009D3B4E"/>
    <w:rsid w:val="009D750F"/>
    <w:rsid w:val="00A14994"/>
    <w:rsid w:val="00A17A96"/>
    <w:rsid w:val="00A3510D"/>
    <w:rsid w:val="00A3545C"/>
    <w:rsid w:val="00A36953"/>
    <w:rsid w:val="00A54737"/>
    <w:rsid w:val="00A779AB"/>
    <w:rsid w:val="00A81522"/>
    <w:rsid w:val="00A8167D"/>
    <w:rsid w:val="00AA2646"/>
    <w:rsid w:val="00AB15B1"/>
    <w:rsid w:val="00AB17FC"/>
    <w:rsid w:val="00AC699C"/>
    <w:rsid w:val="00AD07BA"/>
    <w:rsid w:val="00AE7D3D"/>
    <w:rsid w:val="00B01B16"/>
    <w:rsid w:val="00B0247D"/>
    <w:rsid w:val="00B03EA7"/>
    <w:rsid w:val="00B14E9D"/>
    <w:rsid w:val="00B174B1"/>
    <w:rsid w:val="00B216DF"/>
    <w:rsid w:val="00B364A1"/>
    <w:rsid w:val="00B4685D"/>
    <w:rsid w:val="00B474EB"/>
    <w:rsid w:val="00B67EE4"/>
    <w:rsid w:val="00B77228"/>
    <w:rsid w:val="00B80DF8"/>
    <w:rsid w:val="00BB59D6"/>
    <w:rsid w:val="00BC579F"/>
    <w:rsid w:val="00BC7110"/>
    <w:rsid w:val="00BF3619"/>
    <w:rsid w:val="00C22C04"/>
    <w:rsid w:val="00C25889"/>
    <w:rsid w:val="00C27879"/>
    <w:rsid w:val="00C369BB"/>
    <w:rsid w:val="00C427A5"/>
    <w:rsid w:val="00C476E8"/>
    <w:rsid w:val="00C50424"/>
    <w:rsid w:val="00C6275F"/>
    <w:rsid w:val="00C63ACE"/>
    <w:rsid w:val="00C7112B"/>
    <w:rsid w:val="00C71A59"/>
    <w:rsid w:val="00C822CD"/>
    <w:rsid w:val="00C86E3A"/>
    <w:rsid w:val="00C92647"/>
    <w:rsid w:val="00CE1CED"/>
    <w:rsid w:val="00D054C5"/>
    <w:rsid w:val="00D06AEF"/>
    <w:rsid w:val="00D139BB"/>
    <w:rsid w:val="00D13A10"/>
    <w:rsid w:val="00D2085B"/>
    <w:rsid w:val="00D330C7"/>
    <w:rsid w:val="00D34C34"/>
    <w:rsid w:val="00D44034"/>
    <w:rsid w:val="00D4642C"/>
    <w:rsid w:val="00D509C0"/>
    <w:rsid w:val="00D829A5"/>
    <w:rsid w:val="00D85329"/>
    <w:rsid w:val="00D95659"/>
    <w:rsid w:val="00DA1EBA"/>
    <w:rsid w:val="00DA515D"/>
    <w:rsid w:val="00DA6A75"/>
    <w:rsid w:val="00DC1E4D"/>
    <w:rsid w:val="00DC5629"/>
    <w:rsid w:val="00DC5C58"/>
    <w:rsid w:val="00DC7EDB"/>
    <w:rsid w:val="00DD3C6A"/>
    <w:rsid w:val="00DD6CFC"/>
    <w:rsid w:val="00DF2994"/>
    <w:rsid w:val="00E15F90"/>
    <w:rsid w:val="00E400AF"/>
    <w:rsid w:val="00E45981"/>
    <w:rsid w:val="00E53AE9"/>
    <w:rsid w:val="00E546C7"/>
    <w:rsid w:val="00E6796F"/>
    <w:rsid w:val="00E82DF3"/>
    <w:rsid w:val="00E84204"/>
    <w:rsid w:val="00E87F4B"/>
    <w:rsid w:val="00EB07AB"/>
    <w:rsid w:val="00ED6EF5"/>
    <w:rsid w:val="00F01BCC"/>
    <w:rsid w:val="00F10EE5"/>
    <w:rsid w:val="00F3589D"/>
    <w:rsid w:val="00F44531"/>
    <w:rsid w:val="00F52A35"/>
    <w:rsid w:val="00F53FCA"/>
    <w:rsid w:val="00F61157"/>
    <w:rsid w:val="00F61A59"/>
    <w:rsid w:val="00F6622F"/>
    <w:rsid w:val="00F91BBA"/>
    <w:rsid w:val="00FA2C02"/>
    <w:rsid w:val="00FA6B45"/>
    <w:rsid w:val="00FB6A29"/>
    <w:rsid w:val="00FC3C1D"/>
    <w:rsid w:val="00FC5E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E8BAD1"/>
  <w15:docId w15:val="{F8529724-3017-47B8-AC86-53409C1BF0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C2549"/>
  </w:style>
  <w:style w:type="paragraph" w:styleId="1">
    <w:name w:val="heading 1"/>
    <w:basedOn w:val="a"/>
    <w:next w:val="a"/>
    <w:link w:val="10"/>
    <w:qFormat/>
    <w:rsid w:val="00726426"/>
    <w:pPr>
      <w:keepNext/>
      <w:autoSpaceDE w:val="0"/>
      <w:autoSpaceDN w:val="0"/>
      <w:spacing w:after="0" w:line="240" w:lineRule="auto"/>
      <w:outlineLvl w:val="0"/>
    </w:pPr>
    <w:rPr>
      <w:rFonts w:ascii="Times New Roman" w:eastAsia="Times New Roman" w:hAnsi="Times New Roman" w:cs="Times New Roman"/>
      <w:b/>
      <w:bCs/>
      <w:sz w:val="28"/>
      <w:szCs w:val="28"/>
      <w:lang w:eastAsia="ru-RU"/>
    </w:rPr>
  </w:style>
  <w:style w:type="paragraph" w:styleId="2">
    <w:name w:val="heading 2"/>
    <w:basedOn w:val="a"/>
    <w:next w:val="a"/>
    <w:link w:val="20"/>
    <w:uiPriority w:val="9"/>
    <w:semiHidden/>
    <w:unhideWhenUsed/>
    <w:qFormat/>
    <w:rsid w:val="00BC579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26426"/>
    <w:rPr>
      <w:rFonts w:ascii="Times New Roman" w:eastAsia="Times New Roman" w:hAnsi="Times New Roman" w:cs="Times New Roman"/>
      <w:b/>
      <w:bCs/>
      <w:sz w:val="28"/>
      <w:szCs w:val="28"/>
      <w:lang w:eastAsia="ru-RU"/>
    </w:rPr>
  </w:style>
  <w:style w:type="paragraph" w:customStyle="1" w:styleId="ConsNormal">
    <w:name w:val="ConsNormal"/>
    <w:rsid w:val="00726426"/>
    <w:pPr>
      <w:widowControl w:val="0"/>
      <w:spacing w:after="0" w:line="240" w:lineRule="auto"/>
      <w:ind w:right="19772" w:firstLine="720"/>
    </w:pPr>
    <w:rPr>
      <w:rFonts w:ascii="Arial" w:eastAsia="Times New Roman" w:hAnsi="Arial" w:cs="Times New Roman"/>
      <w:snapToGrid w:val="0"/>
      <w:sz w:val="20"/>
      <w:szCs w:val="20"/>
      <w:lang w:eastAsia="ru-RU"/>
    </w:rPr>
  </w:style>
  <w:style w:type="paragraph" w:styleId="a3">
    <w:name w:val="Plain Text"/>
    <w:basedOn w:val="a"/>
    <w:link w:val="a4"/>
    <w:rsid w:val="00726426"/>
    <w:pPr>
      <w:spacing w:after="0" w:line="240" w:lineRule="auto"/>
    </w:pPr>
    <w:rPr>
      <w:rFonts w:ascii="Courier New" w:eastAsia="Times New Roman" w:hAnsi="Courier New" w:cs="Times New Roman"/>
      <w:sz w:val="20"/>
      <w:szCs w:val="20"/>
      <w:lang w:eastAsia="ru-RU"/>
    </w:rPr>
  </w:style>
  <w:style w:type="character" w:customStyle="1" w:styleId="a4">
    <w:name w:val="Текст Знак"/>
    <w:basedOn w:val="a0"/>
    <w:link w:val="a3"/>
    <w:rsid w:val="00726426"/>
    <w:rPr>
      <w:rFonts w:ascii="Courier New" w:eastAsia="Times New Roman" w:hAnsi="Courier New" w:cs="Times New Roman"/>
      <w:sz w:val="20"/>
      <w:szCs w:val="20"/>
      <w:lang w:eastAsia="ru-RU"/>
    </w:rPr>
  </w:style>
  <w:style w:type="paragraph" w:customStyle="1" w:styleId="ConsPlusNonformat">
    <w:name w:val="ConsPlusNonformat"/>
    <w:rsid w:val="00726426"/>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Normal">
    <w:name w:val="ConsPlusNormal"/>
    <w:rsid w:val="00726426"/>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5">
    <w:name w:val="No Spacing"/>
    <w:qFormat/>
    <w:rsid w:val="00726426"/>
    <w:pPr>
      <w:spacing w:after="0" w:line="240" w:lineRule="auto"/>
    </w:pPr>
    <w:rPr>
      <w:rFonts w:ascii="Calibri" w:eastAsia="Calibri" w:hAnsi="Calibri" w:cs="Times New Roman"/>
    </w:rPr>
  </w:style>
  <w:style w:type="paragraph" w:styleId="a6">
    <w:name w:val="Title"/>
    <w:basedOn w:val="a"/>
    <w:link w:val="a7"/>
    <w:qFormat/>
    <w:rsid w:val="00726426"/>
    <w:pPr>
      <w:spacing w:before="240" w:after="60" w:line="240" w:lineRule="auto"/>
      <w:jc w:val="center"/>
      <w:outlineLvl w:val="0"/>
    </w:pPr>
    <w:rPr>
      <w:rFonts w:ascii="Arial" w:eastAsia="Times New Roman" w:hAnsi="Arial" w:cs="Times New Roman"/>
      <w:b/>
      <w:kern w:val="28"/>
      <w:sz w:val="32"/>
      <w:szCs w:val="20"/>
      <w:lang w:eastAsia="ru-RU"/>
    </w:rPr>
  </w:style>
  <w:style w:type="character" w:customStyle="1" w:styleId="a7">
    <w:name w:val="Заголовок Знак"/>
    <w:basedOn w:val="a0"/>
    <w:link w:val="a6"/>
    <w:rsid w:val="00726426"/>
    <w:rPr>
      <w:rFonts w:ascii="Arial" w:eastAsia="Times New Roman" w:hAnsi="Arial" w:cs="Times New Roman"/>
      <w:b/>
      <w:kern w:val="28"/>
      <w:sz w:val="32"/>
      <w:szCs w:val="20"/>
      <w:lang w:eastAsia="ru-RU"/>
    </w:rPr>
  </w:style>
  <w:style w:type="character" w:styleId="a8">
    <w:name w:val="Hyperlink"/>
    <w:basedOn w:val="a0"/>
    <w:uiPriority w:val="99"/>
    <w:unhideWhenUsed/>
    <w:rsid w:val="00F52A35"/>
    <w:rPr>
      <w:color w:val="0000FF" w:themeColor="hyperlink"/>
      <w:u w:val="single"/>
    </w:rPr>
  </w:style>
  <w:style w:type="character" w:customStyle="1" w:styleId="apple-converted-space">
    <w:name w:val="apple-converted-space"/>
    <w:basedOn w:val="a0"/>
    <w:rsid w:val="0091274D"/>
  </w:style>
  <w:style w:type="table" w:styleId="a9">
    <w:name w:val="Table Grid"/>
    <w:basedOn w:val="a1"/>
    <w:uiPriority w:val="59"/>
    <w:rsid w:val="003F65D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7254D5"/>
    <w:pPr>
      <w:ind w:left="720"/>
      <w:contextualSpacing/>
    </w:pPr>
  </w:style>
  <w:style w:type="paragraph" w:styleId="ab">
    <w:name w:val="Balloon Text"/>
    <w:basedOn w:val="a"/>
    <w:link w:val="ac"/>
    <w:uiPriority w:val="99"/>
    <w:semiHidden/>
    <w:unhideWhenUsed/>
    <w:rsid w:val="00607A8C"/>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607A8C"/>
    <w:rPr>
      <w:rFonts w:ascii="Tahoma" w:hAnsi="Tahoma" w:cs="Tahoma"/>
      <w:sz w:val="16"/>
      <w:szCs w:val="16"/>
    </w:rPr>
  </w:style>
  <w:style w:type="character" w:customStyle="1" w:styleId="20">
    <w:name w:val="Заголовок 2 Знак"/>
    <w:basedOn w:val="a0"/>
    <w:link w:val="2"/>
    <w:uiPriority w:val="9"/>
    <w:semiHidden/>
    <w:rsid w:val="00BC579F"/>
    <w:rPr>
      <w:rFonts w:asciiTheme="majorHAnsi" w:eastAsiaTheme="majorEastAsia" w:hAnsiTheme="majorHAnsi" w:cstheme="majorBidi"/>
      <w:b/>
      <w:bCs/>
      <w:color w:val="4F81BD" w:themeColor="accent1"/>
      <w:sz w:val="26"/>
      <w:szCs w:val="26"/>
    </w:rPr>
  </w:style>
  <w:style w:type="paragraph" w:styleId="21">
    <w:name w:val="Body Text Indent 2"/>
    <w:basedOn w:val="a"/>
    <w:link w:val="22"/>
    <w:uiPriority w:val="99"/>
    <w:rsid w:val="00DA515D"/>
    <w:pPr>
      <w:spacing w:after="0" w:line="240" w:lineRule="auto"/>
      <w:ind w:left="540"/>
    </w:pPr>
    <w:rPr>
      <w:rFonts w:ascii="Times New Roman" w:eastAsia="Times New Roman" w:hAnsi="Times New Roman" w:cs="Times New Roman"/>
      <w:szCs w:val="24"/>
      <w:lang w:eastAsia="ru-RU"/>
    </w:rPr>
  </w:style>
  <w:style w:type="character" w:customStyle="1" w:styleId="22">
    <w:name w:val="Основной текст с отступом 2 Знак"/>
    <w:basedOn w:val="a0"/>
    <w:link w:val="21"/>
    <w:uiPriority w:val="99"/>
    <w:rsid w:val="00DA515D"/>
    <w:rPr>
      <w:rFonts w:ascii="Times New Roman" w:eastAsia="Times New Roman" w:hAnsi="Times New Roman" w:cs="Times New Roman"/>
      <w:szCs w:val="24"/>
      <w:lang w:eastAsia="ru-RU"/>
    </w:rPr>
  </w:style>
  <w:style w:type="paragraph" w:styleId="ad">
    <w:name w:val="Normal (Web)"/>
    <w:basedOn w:val="a"/>
    <w:uiPriority w:val="99"/>
    <w:semiHidden/>
    <w:unhideWhenUsed/>
    <w:rsid w:val="006300D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e">
    <w:name w:val="Strong"/>
    <w:basedOn w:val="a0"/>
    <w:uiPriority w:val="22"/>
    <w:qFormat/>
    <w:rsid w:val="006300DC"/>
    <w:rPr>
      <w:b/>
      <w:bCs/>
    </w:rPr>
  </w:style>
  <w:style w:type="paragraph" w:customStyle="1" w:styleId="11">
    <w:name w:val="Обычный1"/>
    <w:rsid w:val="006300DC"/>
    <w:pPr>
      <w:spacing w:after="0" w:line="240" w:lineRule="auto"/>
    </w:pPr>
    <w:rPr>
      <w:rFonts w:ascii="Tahoma" w:eastAsia="Times New Roman" w:hAnsi="Tahoma"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4164648">
      <w:bodyDiv w:val="1"/>
      <w:marLeft w:val="0"/>
      <w:marRight w:val="0"/>
      <w:marTop w:val="0"/>
      <w:marBottom w:val="0"/>
      <w:divBdr>
        <w:top w:val="none" w:sz="0" w:space="0" w:color="auto"/>
        <w:left w:val="none" w:sz="0" w:space="0" w:color="auto"/>
        <w:bottom w:val="none" w:sz="0" w:space="0" w:color="auto"/>
        <w:right w:val="none" w:sz="0" w:space="0" w:color="auto"/>
      </w:divBdr>
    </w:div>
    <w:div w:id="1309633004">
      <w:bodyDiv w:val="1"/>
      <w:marLeft w:val="0"/>
      <w:marRight w:val="0"/>
      <w:marTop w:val="0"/>
      <w:marBottom w:val="0"/>
      <w:divBdr>
        <w:top w:val="none" w:sz="0" w:space="0" w:color="auto"/>
        <w:left w:val="none" w:sz="0" w:space="0" w:color="auto"/>
        <w:bottom w:val="none" w:sz="0" w:space="0" w:color="auto"/>
        <w:right w:val="none" w:sz="0" w:space="0" w:color="auto"/>
      </w:divBdr>
    </w:div>
    <w:div w:id="1589146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tp.sberbank-ast.ru/AP/Notice/653/Requisites" TargetMode="External"/><Relationship Id="rId13" Type="http://schemas.openxmlformats.org/officeDocument/2006/relationships/hyperlink" Target="http://www.sberbank-ast.ru/SBCAAuthorizeList.aspx" TargetMode="External"/><Relationship Id="rId18" Type="http://schemas.openxmlformats.org/officeDocument/2006/relationships/hyperlink" Target="http://utp.sberbank-ast.ru/AP/Notice/652/Instruction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hyperlink" Target="http://utp.sberbank-ast.ru/AP/" TargetMode="External"/><Relationship Id="rId12" Type="http://schemas.openxmlformats.org/officeDocument/2006/relationships/hyperlink" Target="http://utp.sberbank-ast.ru/AP/Notice/652/Instructions" TargetMode="External"/><Relationship Id="rId17" Type="http://schemas.openxmlformats.org/officeDocument/2006/relationships/hyperlink" Target="consultantplus://offline/ref=90C5D040E6B119114B9A48C2BFC564EA10A2FAE951C3D6CD131EABF503B1A6463BFB1495D3X5p5P" TargetMode="External"/><Relationship Id="rId2" Type="http://schemas.openxmlformats.org/officeDocument/2006/relationships/numbering" Target="numbering.xml"/><Relationship Id="rId16" Type="http://schemas.openxmlformats.org/officeDocument/2006/relationships/hyperlink" Target="consultantplus://offline/ref=864C9668CE85F6321D8E56247C59E553E4214D5BD899754D1511F1BA6045444037B58AA573E0BFFAqE01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consultantplus://offline/ref=FD7ABCC330D879846ADBDC61BC5B4C3BCC32FAECFBA4029AB247EB5379948F187ED630A4CEF889BFB43F5DC76C404AD7A1622FP6U7I" TargetMode="External"/><Relationship Id="rId11" Type="http://schemas.openxmlformats.org/officeDocument/2006/relationships/hyperlink" Target="http://utp.sberbank-ast.ru/Main/NBT/RegistrPage/0/0/0/0" TargetMode="External"/><Relationship Id="rId5" Type="http://schemas.openxmlformats.org/officeDocument/2006/relationships/webSettings" Target="webSettings.xml"/><Relationship Id="rId15" Type="http://schemas.openxmlformats.org/officeDocument/2006/relationships/hyperlink" Target="http://zrnao.ru/" TargetMode="External"/><Relationship Id="rId10" Type="http://schemas.openxmlformats.org/officeDocument/2006/relationships/hyperlink" Target="consultantplus://offline/ref=7D171F2293B279FF75C1D0FBD5529E1D7ECEBB33DE1DA5C7B5B9C0048C0639ECAC3255E2FF68DF18D741BD4113j0E6I" TargetMode="External"/><Relationship Id="rId19" Type="http://schemas.openxmlformats.org/officeDocument/2006/relationships/hyperlink" Target="mailto:kumizr@yandex.ru" TargetMode="External"/><Relationship Id="rId4" Type="http://schemas.openxmlformats.org/officeDocument/2006/relationships/settings" Target="settings.xml"/><Relationship Id="rId9" Type="http://schemas.openxmlformats.org/officeDocument/2006/relationships/hyperlink" Target="http://utp.sberbank-ast.ru/AP/Notice/1027/Instructions" TargetMode="External"/><Relationship Id="rId14" Type="http://schemas.openxmlformats.org/officeDocument/2006/relationships/hyperlink" Target="https://torgi.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612F4E-4C6A-439A-8197-30BE0B6BAA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3624</TotalTime>
  <Pages>5</Pages>
  <Words>2912</Words>
  <Characters>16600</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Кузнецова Олеся Александровна</dc:creator>
  <cp:lastModifiedBy>Лисенкова Наталья Владимировна</cp:lastModifiedBy>
  <cp:revision>85</cp:revision>
  <cp:lastPrinted>2020-07-30T11:25:00Z</cp:lastPrinted>
  <dcterms:created xsi:type="dcterms:W3CDTF">2016-03-28T12:01:00Z</dcterms:created>
  <dcterms:modified xsi:type="dcterms:W3CDTF">2020-07-30T12:32:00Z</dcterms:modified>
</cp:coreProperties>
</file>